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D5A05" w:rsidRPr="008D1AB3" w:rsidRDefault="00646F18" w:rsidP="00BD5A05">
      <w:pPr>
        <w:spacing w:after="0" w:line="240" w:lineRule="auto"/>
        <w:jc w:val="center"/>
        <w:rPr>
          <w:b/>
          <w:sz w:val="28"/>
          <w:szCs w:val="28"/>
        </w:rPr>
      </w:pPr>
      <w:bookmarkStart w:id="0" w:name="_GoBack"/>
      <w:bookmarkEnd w:id="0"/>
      <w:r>
        <w:rPr>
          <w:b/>
          <w:sz w:val="28"/>
          <w:szCs w:val="28"/>
        </w:rPr>
        <w:t>Leadership Profile</w:t>
      </w:r>
    </w:p>
    <w:p w:rsidR="009D65A5" w:rsidRPr="008D1AB3" w:rsidRDefault="00594B25" w:rsidP="00BD5A05">
      <w:pPr>
        <w:spacing w:after="0" w:line="240" w:lineRule="auto"/>
        <w:jc w:val="center"/>
        <w:rPr>
          <w:b/>
          <w:sz w:val="28"/>
          <w:szCs w:val="28"/>
        </w:rPr>
      </w:pPr>
      <w:r>
        <w:rPr>
          <w:b/>
          <w:sz w:val="28"/>
          <w:szCs w:val="28"/>
        </w:rPr>
        <w:t>Executive Director</w:t>
      </w:r>
      <w:r w:rsidR="00BD5A05" w:rsidRPr="008D1AB3">
        <w:rPr>
          <w:b/>
          <w:sz w:val="28"/>
          <w:szCs w:val="28"/>
        </w:rPr>
        <w:t xml:space="preserve"> Achieve Atlanta</w:t>
      </w:r>
    </w:p>
    <w:p w:rsidR="00BD5A05" w:rsidRPr="008D1AB3" w:rsidRDefault="00BD5A05" w:rsidP="00BD5A05">
      <w:pPr>
        <w:spacing w:after="0" w:line="240" w:lineRule="auto"/>
        <w:rPr>
          <w:b/>
          <w:sz w:val="28"/>
          <w:szCs w:val="28"/>
        </w:rPr>
      </w:pPr>
      <w:r w:rsidRPr="008D1AB3">
        <w:rPr>
          <w:b/>
          <w:sz w:val="28"/>
          <w:szCs w:val="28"/>
        </w:rPr>
        <w:t xml:space="preserve"> </w:t>
      </w:r>
    </w:p>
    <w:p w:rsidR="00594B25" w:rsidRPr="00594B25" w:rsidRDefault="00594B25" w:rsidP="00664D03">
      <w:pPr>
        <w:spacing w:after="0" w:line="240" w:lineRule="auto"/>
        <w:rPr>
          <w:rFonts w:cs="Times New Roman"/>
          <w:sz w:val="24"/>
          <w:szCs w:val="24"/>
          <w:u w:val="single"/>
        </w:rPr>
      </w:pPr>
    </w:p>
    <w:p w:rsidR="00B056E3" w:rsidRDefault="00B056E3" w:rsidP="00664D03">
      <w:pPr>
        <w:spacing w:after="0" w:line="240" w:lineRule="auto"/>
        <w:rPr>
          <w:rFonts w:eastAsiaTheme="minorEastAsia" w:cs="Times New Roman"/>
          <w:sz w:val="24"/>
          <w:szCs w:val="24"/>
        </w:rPr>
      </w:pPr>
      <w:r w:rsidRPr="00594B25">
        <w:rPr>
          <w:rFonts w:eastAsiaTheme="minorEastAsia" w:cs="Times New Roman"/>
          <w:sz w:val="24"/>
          <w:szCs w:val="24"/>
        </w:rPr>
        <w:t xml:space="preserve">Achieve Atlanta is a big idea with a straightforward goal: </w:t>
      </w:r>
      <w:r w:rsidRPr="00594B25">
        <w:rPr>
          <w:rFonts w:eastAsiaTheme="minorEastAsia" w:cs="Times New Roman"/>
          <w:i/>
          <w:sz w:val="24"/>
          <w:szCs w:val="24"/>
        </w:rPr>
        <w:t xml:space="preserve">to increase the number of Atlanta Public Schools </w:t>
      </w:r>
      <w:r w:rsidR="00DE540E">
        <w:rPr>
          <w:rFonts w:eastAsiaTheme="minorEastAsia" w:cs="Times New Roman"/>
          <w:i/>
          <w:sz w:val="24"/>
          <w:szCs w:val="24"/>
        </w:rPr>
        <w:t xml:space="preserve">(APS) </w:t>
      </w:r>
      <w:r w:rsidRPr="00594B25">
        <w:rPr>
          <w:rFonts w:eastAsiaTheme="minorEastAsia" w:cs="Times New Roman"/>
          <w:i/>
          <w:sz w:val="24"/>
          <w:szCs w:val="24"/>
        </w:rPr>
        <w:t>stu</w:t>
      </w:r>
      <w:r w:rsidR="00594B25">
        <w:rPr>
          <w:rFonts w:eastAsiaTheme="minorEastAsia" w:cs="Times New Roman"/>
          <w:i/>
          <w:sz w:val="24"/>
          <w:szCs w:val="24"/>
        </w:rPr>
        <w:t>dents graduating from college by 20%</w:t>
      </w:r>
      <w:r w:rsidRPr="00594B25">
        <w:rPr>
          <w:rFonts w:eastAsiaTheme="minorEastAsia" w:cs="Times New Roman"/>
          <w:i/>
          <w:sz w:val="24"/>
          <w:szCs w:val="24"/>
        </w:rPr>
        <w:t xml:space="preserve"> percent by the year 2025.  </w:t>
      </w:r>
      <w:r w:rsidRPr="00594B25">
        <w:rPr>
          <w:rFonts w:eastAsiaTheme="minorEastAsia" w:cs="Times New Roman"/>
          <w:sz w:val="24"/>
          <w:szCs w:val="24"/>
        </w:rPr>
        <w:t>Achieve Atlanta will address students’ academic, social and financial needs through proactive leadership and strategic alignment of resources and programs, all of which will be undergirded by sound data and rigorous evaluation to assess impact. The initiative will offer</w:t>
      </w:r>
      <w:r w:rsidRPr="00B056E3">
        <w:rPr>
          <w:rFonts w:eastAsiaTheme="minorEastAsia" w:cs="Times New Roman"/>
          <w:sz w:val="24"/>
          <w:szCs w:val="24"/>
        </w:rPr>
        <w:t xml:space="preserve"> opportunities for leadership and engagement across the region’s philanthropic, civic and public sectors.</w:t>
      </w:r>
    </w:p>
    <w:p w:rsidR="00594B25" w:rsidRDefault="00594B25" w:rsidP="00594B25">
      <w:pPr>
        <w:spacing w:after="0" w:line="240" w:lineRule="auto"/>
        <w:rPr>
          <w:rFonts w:eastAsia="Times New Roman" w:cs="Times New Roman"/>
          <w:color w:val="000000"/>
          <w:sz w:val="24"/>
          <w:szCs w:val="24"/>
          <w:shd w:val="clear" w:color="auto" w:fill="FFFFFF"/>
        </w:rPr>
      </w:pPr>
    </w:p>
    <w:p w:rsidR="00594B25" w:rsidRDefault="00594B25" w:rsidP="00594B25">
      <w:pPr>
        <w:spacing w:after="0" w:line="240" w:lineRule="auto"/>
        <w:rPr>
          <w:rFonts w:eastAsia="Times New Roman" w:cs="Times New Roman"/>
          <w:color w:val="000000"/>
          <w:sz w:val="24"/>
          <w:szCs w:val="24"/>
          <w:shd w:val="clear" w:color="auto" w:fill="FFFFFF"/>
        </w:rPr>
      </w:pPr>
      <w:r>
        <w:rPr>
          <w:rFonts w:eastAsia="Times New Roman" w:cs="Times New Roman"/>
          <w:color w:val="000000"/>
          <w:sz w:val="24"/>
          <w:szCs w:val="24"/>
          <w:shd w:val="clear" w:color="auto" w:fill="FFFFFF"/>
        </w:rPr>
        <w:t xml:space="preserve">Achieve Atlanta will help students reach their </w:t>
      </w:r>
      <w:r w:rsidR="004D74C4">
        <w:rPr>
          <w:rFonts w:eastAsia="Times New Roman" w:cs="Times New Roman"/>
          <w:color w:val="000000"/>
          <w:sz w:val="24"/>
          <w:szCs w:val="24"/>
          <w:shd w:val="clear" w:color="auto" w:fill="FFFFFF"/>
        </w:rPr>
        <w:t xml:space="preserve">college and career </w:t>
      </w:r>
      <w:r>
        <w:rPr>
          <w:rFonts w:eastAsia="Times New Roman" w:cs="Times New Roman"/>
          <w:color w:val="000000"/>
          <w:sz w:val="24"/>
          <w:szCs w:val="24"/>
          <w:shd w:val="clear" w:color="auto" w:fill="FFFFFF"/>
        </w:rPr>
        <w:t>goals by addressing the</w:t>
      </w:r>
      <w:r w:rsidRPr="00B056E3">
        <w:rPr>
          <w:rFonts w:eastAsia="Times New Roman" w:cs="Times New Roman"/>
          <w:color w:val="000000"/>
          <w:sz w:val="24"/>
          <w:szCs w:val="24"/>
          <w:shd w:val="clear" w:color="auto" w:fill="FFFFFF"/>
        </w:rPr>
        <w:t xml:space="preserve"> challenges </w:t>
      </w:r>
      <w:r>
        <w:rPr>
          <w:rFonts w:eastAsia="Times New Roman" w:cs="Times New Roman"/>
          <w:color w:val="000000"/>
          <w:sz w:val="24"/>
          <w:szCs w:val="24"/>
          <w:shd w:val="clear" w:color="auto" w:fill="FFFFFF"/>
        </w:rPr>
        <w:t xml:space="preserve">they encounter due to a lack of </w:t>
      </w:r>
      <w:r w:rsidR="00567D30">
        <w:rPr>
          <w:rFonts w:eastAsia="Times New Roman" w:cs="Times New Roman"/>
          <w:color w:val="000000"/>
          <w:sz w:val="24"/>
          <w:szCs w:val="24"/>
          <w:shd w:val="clear" w:color="auto" w:fill="FFFFFF"/>
        </w:rPr>
        <w:t xml:space="preserve">expectations, </w:t>
      </w:r>
      <w:r>
        <w:rPr>
          <w:rFonts w:eastAsia="Times New Roman" w:cs="Times New Roman"/>
          <w:color w:val="000000"/>
          <w:sz w:val="24"/>
          <w:szCs w:val="24"/>
          <w:shd w:val="clear" w:color="auto" w:fill="FFFFFF"/>
        </w:rPr>
        <w:t xml:space="preserve">encouragement, support and financial resources. </w:t>
      </w:r>
      <w:r w:rsidRPr="00B056E3">
        <w:rPr>
          <w:rFonts w:eastAsia="Times New Roman" w:cs="Times New Roman"/>
          <w:color w:val="000000"/>
          <w:sz w:val="24"/>
          <w:szCs w:val="24"/>
          <w:shd w:val="clear" w:color="auto" w:fill="FFFFFF"/>
        </w:rPr>
        <w:t>The full impact of Achieve Atlanta will begin with individual children and expand to invigorate the entire community, improve the quality of life in the region and develop a highly qualified workforce that will meet the needs of local employers, both now and in the future.</w:t>
      </w:r>
    </w:p>
    <w:p w:rsidR="00594B25" w:rsidRPr="00B056E3" w:rsidRDefault="00594B25" w:rsidP="00664D03">
      <w:pPr>
        <w:spacing w:after="0" w:line="240" w:lineRule="auto"/>
        <w:rPr>
          <w:rFonts w:eastAsiaTheme="minorEastAsia" w:cs="Times New Roman"/>
          <w:sz w:val="24"/>
          <w:szCs w:val="24"/>
        </w:rPr>
      </w:pPr>
    </w:p>
    <w:p w:rsidR="00B056E3" w:rsidRPr="00B056E3" w:rsidRDefault="00B056E3" w:rsidP="00B056E3">
      <w:pPr>
        <w:spacing w:after="0" w:line="240" w:lineRule="auto"/>
        <w:rPr>
          <w:rFonts w:eastAsiaTheme="minorEastAsia" w:cs="Times New Roman"/>
          <w:sz w:val="24"/>
          <w:szCs w:val="24"/>
        </w:rPr>
      </w:pPr>
      <w:r w:rsidRPr="00B056E3">
        <w:rPr>
          <w:rFonts w:eastAsiaTheme="minorEastAsia" w:cs="Times New Roman"/>
          <w:sz w:val="24"/>
          <w:szCs w:val="24"/>
        </w:rPr>
        <w:t>Achieve Atlanta will invest in strategies that:</w:t>
      </w:r>
    </w:p>
    <w:p w:rsidR="00B056E3" w:rsidRPr="00B056E3" w:rsidRDefault="00B056E3" w:rsidP="00B056E3">
      <w:pPr>
        <w:numPr>
          <w:ilvl w:val="0"/>
          <w:numId w:val="10"/>
        </w:numPr>
        <w:spacing w:after="200" w:line="240" w:lineRule="auto"/>
        <w:contextualSpacing/>
        <w:rPr>
          <w:rFonts w:eastAsiaTheme="minorEastAsia" w:cs="Times New Roman"/>
          <w:sz w:val="24"/>
          <w:szCs w:val="24"/>
        </w:rPr>
      </w:pPr>
      <w:r w:rsidRPr="00B056E3">
        <w:rPr>
          <w:rFonts w:eastAsiaTheme="minorEastAsia" w:cs="Times New Roman"/>
          <w:sz w:val="24"/>
          <w:szCs w:val="24"/>
        </w:rPr>
        <w:t>Assist students in preparing for and enrolling in college through consistent high</w:t>
      </w:r>
      <w:r w:rsidR="00FD2077">
        <w:rPr>
          <w:rFonts w:eastAsiaTheme="minorEastAsia" w:cs="Times New Roman"/>
          <w:sz w:val="24"/>
          <w:szCs w:val="24"/>
        </w:rPr>
        <w:t>-</w:t>
      </w:r>
      <w:r w:rsidRPr="00B056E3">
        <w:rPr>
          <w:rFonts w:eastAsiaTheme="minorEastAsia" w:cs="Times New Roman"/>
          <w:sz w:val="24"/>
          <w:szCs w:val="24"/>
        </w:rPr>
        <w:t>quality high school advising</w:t>
      </w:r>
    </w:p>
    <w:p w:rsidR="00B056E3" w:rsidRPr="00B056E3" w:rsidRDefault="00B056E3" w:rsidP="00B056E3">
      <w:pPr>
        <w:numPr>
          <w:ilvl w:val="0"/>
          <w:numId w:val="10"/>
        </w:numPr>
        <w:spacing w:after="200" w:line="240" w:lineRule="auto"/>
        <w:contextualSpacing/>
        <w:rPr>
          <w:rFonts w:eastAsiaTheme="minorEastAsia" w:cs="Times New Roman"/>
          <w:sz w:val="24"/>
          <w:szCs w:val="24"/>
        </w:rPr>
      </w:pPr>
      <w:r w:rsidRPr="00B056E3">
        <w:rPr>
          <w:rFonts w:eastAsiaTheme="minorEastAsia" w:cs="Times New Roman"/>
          <w:sz w:val="24"/>
          <w:szCs w:val="24"/>
        </w:rPr>
        <w:t>Ensure students are supported academically</w:t>
      </w:r>
      <w:r w:rsidR="00FD2077">
        <w:rPr>
          <w:rFonts w:eastAsiaTheme="minorEastAsia" w:cs="Times New Roman"/>
          <w:sz w:val="24"/>
          <w:szCs w:val="24"/>
        </w:rPr>
        <w:t>,</w:t>
      </w:r>
      <w:r w:rsidRPr="00B056E3">
        <w:rPr>
          <w:rFonts w:eastAsiaTheme="minorEastAsia" w:cs="Times New Roman"/>
          <w:sz w:val="24"/>
          <w:szCs w:val="24"/>
        </w:rPr>
        <w:t xml:space="preserve"> socially</w:t>
      </w:r>
      <w:r w:rsidR="00FD2077">
        <w:rPr>
          <w:rFonts w:eastAsiaTheme="minorEastAsia" w:cs="Times New Roman"/>
          <w:sz w:val="24"/>
          <w:szCs w:val="24"/>
        </w:rPr>
        <w:t xml:space="preserve"> and </w:t>
      </w:r>
      <w:r w:rsidRPr="00B056E3">
        <w:rPr>
          <w:rFonts w:eastAsiaTheme="minorEastAsia" w:cs="Times New Roman"/>
          <w:sz w:val="24"/>
          <w:szCs w:val="24"/>
        </w:rPr>
        <w:t>emotionally once enrolled in college through intensive advising</w:t>
      </w:r>
    </w:p>
    <w:p w:rsidR="00B056E3" w:rsidRPr="00B056E3" w:rsidRDefault="00B056E3" w:rsidP="00B056E3">
      <w:pPr>
        <w:numPr>
          <w:ilvl w:val="0"/>
          <w:numId w:val="10"/>
        </w:numPr>
        <w:spacing w:after="200" w:line="240" w:lineRule="auto"/>
        <w:contextualSpacing/>
        <w:rPr>
          <w:rFonts w:eastAsiaTheme="minorEastAsia" w:cs="Times New Roman"/>
          <w:sz w:val="24"/>
          <w:szCs w:val="24"/>
        </w:rPr>
      </w:pPr>
      <w:r w:rsidRPr="00B056E3">
        <w:rPr>
          <w:rFonts w:eastAsiaTheme="minorEastAsia" w:cs="Times New Roman"/>
          <w:sz w:val="24"/>
          <w:szCs w:val="24"/>
        </w:rPr>
        <w:t>Provide students with financial assistance to help them persist and graduate</w:t>
      </w:r>
    </w:p>
    <w:p w:rsidR="00664D03" w:rsidRPr="00664D03" w:rsidRDefault="00B056E3" w:rsidP="00664D03">
      <w:pPr>
        <w:numPr>
          <w:ilvl w:val="0"/>
          <w:numId w:val="10"/>
        </w:numPr>
        <w:spacing w:after="0" w:line="240" w:lineRule="auto"/>
        <w:contextualSpacing/>
        <w:rPr>
          <w:rFonts w:eastAsiaTheme="minorEastAsia" w:cs="Times New Roman"/>
          <w:sz w:val="24"/>
          <w:szCs w:val="24"/>
        </w:rPr>
      </w:pPr>
      <w:r w:rsidRPr="00B056E3">
        <w:rPr>
          <w:rFonts w:eastAsiaTheme="minorEastAsia" w:cs="Times New Roman"/>
          <w:sz w:val="24"/>
          <w:szCs w:val="24"/>
        </w:rPr>
        <w:t>Mobilize community and civic support  for students</w:t>
      </w:r>
    </w:p>
    <w:p w:rsidR="00664D03" w:rsidRDefault="00664D03" w:rsidP="00664D03">
      <w:pPr>
        <w:spacing w:after="0" w:line="240" w:lineRule="auto"/>
        <w:rPr>
          <w:rFonts w:cs="Times New Roman"/>
          <w:sz w:val="24"/>
          <w:szCs w:val="24"/>
        </w:rPr>
      </w:pPr>
    </w:p>
    <w:p w:rsidR="00B056E3" w:rsidRDefault="00B056E3" w:rsidP="00664D03">
      <w:pPr>
        <w:spacing w:after="0" w:line="240" w:lineRule="auto"/>
        <w:rPr>
          <w:rFonts w:cs="Times New Roman"/>
          <w:sz w:val="24"/>
          <w:szCs w:val="24"/>
        </w:rPr>
      </w:pPr>
      <w:r w:rsidRPr="00B056E3">
        <w:rPr>
          <w:rFonts w:cs="Times New Roman"/>
          <w:sz w:val="24"/>
          <w:szCs w:val="24"/>
        </w:rPr>
        <w:t>There are multiple policy implications that will result from this groundbreaking work. Opportunities to create and advance sound policy to support student achievement will be monitored closely.</w:t>
      </w:r>
    </w:p>
    <w:p w:rsidR="00664D03" w:rsidRPr="00B056E3" w:rsidRDefault="00664D03" w:rsidP="00664D03">
      <w:pPr>
        <w:spacing w:after="0" w:line="240" w:lineRule="auto"/>
        <w:rPr>
          <w:rFonts w:cs="Times New Roman"/>
          <w:sz w:val="24"/>
          <w:szCs w:val="24"/>
        </w:rPr>
      </w:pPr>
    </w:p>
    <w:p w:rsidR="00B056E3" w:rsidRPr="00B056E3" w:rsidRDefault="00594B25" w:rsidP="00664D03">
      <w:pPr>
        <w:pStyle w:val="NormalWeb"/>
        <w:shd w:val="clear" w:color="auto" w:fill="FFFFFF"/>
        <w:spacing w:before="0" w:beforeAutospacing="0" w:after="0" w:afterAutospacing="0"/>
        <w:rPr>
          <w:rFonts w:asciiTheme="minorHAnsi" w:hAnsiTheme="minorHAnsi"/>
          <w:color w:val="000000"/>
          <w:u w:val="single"/>
          <w:shd w:val="clear" w:color="auto" w:fill="FFFFFF"/>
        </w:rPr>
      </w:pPr>
      <w:r>
        <w:rPr>
          <w:rFonts w:asciiTheme="minorHAnsi" w:hAnsiTheme="minorHAnsi"/>
          <w:color w:val="000000"/>
          <w:u w:val="single"/>
          <w:shd w:val="clear" w:color="auto" w:fill="FFFFFF"/>
        </w:rPr>
        <w:t xml:space="preserve">An Opportunity for </w:t>
      </w:r>
      <w:r w:rsidR="00B056E3" w:rsidRPr="00B056E3">
        <w:rPr>
          <w:rFonts w:asciiTheme="minorHAnsi" w:hAnsiTheme="minorHAnsi"/>
          <w:color w:val="000000"/>
          <w:u w:val="single"/>
          <w:shd w:val="clear" w:color="auto" w:fill="FFFFFF"/>
        </w:rPr>
        <w:t>Impact</w:t>
      </w:r>
    </w:p>
    <w:p w:rsidR="00C31D14" w:rsidRDefault="00C31D14" w:rsidP="00C31D14">
      <w:pPr>
        <w:spacing w:after="0" w:line="240" w:lineRule="auto"/>
        <w:rPr>
          <w:rFonts w:eastAsia="Times New Roman" w:cs="Times New Roman"/>
          <w:color w:val="000000"/>
          <w:sz w:val="24"/>
          <w:szCs w:val="24"/>
          <w:shd w:val="clear" w:color="auto" w:fill="FFFFFF"/>
        </w:rPr>
      </w:pPr>
    </w:p>
    <w:p w:rsidR="00C31D14" w:rsidRDefault="001C4005" w:rsidP="00C31D14">
      <w:pPr>
        <w:spacing w:after="0" w:line="240" w:lineRule="auto"/>
        <w:rPr>
          <w:rFonts w:eastAsia="Times New Roman" w:cs="Times New Roman"/>
          <w:color w:val="000000"/>
          <w:sz w:val="24"/>
          <w:szCs w:val="24"/>
          <w:shd w:val="clear" w:color="auto" w:fill="FFFFFF"/>
        </w:rPr>
      </w:pPr>
      <w:r>
        <w:rPr>
          <w:rFonts w:eastAsia="Times New Roman" w:cs="Times New Roman"/>
          <w:color w:val="000000"/>
          <w:sz w:val="24"/>
          <w:szCs w:val="24"/>
          <w:shd w:val="clear" w:color="auto" w:fill="FFFFFF"/>
        </w:rPr>
        <w:t xml:space="preserve">Achieve Atlanta’s </w:t>
      </w:r>
      <w:r w:rsidR="00594B25">
        <w:rPr>
          <w:rFonts w:eastAsia="Times New Roman" w:cs="Times New Roman"/>
          <w:color w:val="000000"/>
          <w:sz w:val="24"/>
          <w:szCs w:val="24"/>
          <w:shd w:val="clear" w:color="auto" w:fill="FFFFFF"/>
        </w:rPr>
        <w:t>Executive Director</w:t>
      </w:r>
      <w:r w:rsidR="00C31D14" w:rsidRPr="00C31D14">
        <w:rPr>
          <w:rFonts w:eastAsia="Times New Roman" w:cs="Times New Roman"/>
          <w:color w:val="000000"/>
          <w:sz w:val="24"/>
          <w:szCs w:val="24"/>
          <w:shd w:val="clear" w:color="auto" w:fill="FFFFFF"/>
        </w:rPr>
        <w:t xml:space="preserve"> will provide vi</w:t>
      </w:r>
      <w:r w:rsidR="00C31D14">
        <w:rPr>
          <w:rFonts w:eastAsia="Times New Roman" w:cs="Times New Roman"/>
          <w:color w:val="000000"/>
          <w:sz w:val="24"/>
          <w:szCs w:val="24"/>
          <w:shd w:val="clear" w:color="auto" w:fill="FFFFFF"/>
        </w:rPr>
        <w:t xml:space="preserve">sion and leadership to develop </w:t>
      </w:r>
      <w:r w:rsidR="001509A3">
        <w:rPr>
          <w:rFonts w:eastAsia="Times New Roman" w:cs="Times New Roman"/>
          <w:color w:val="000000"/>
          <w:sz w:val="24"/>
          <w:szCs w:val="24"/>
          <w:shd w:val="clear" w:color="auto" w:fill="FFFFFF"/>
        </w:rPr>
        <w:t xml:space="preserve">and execute a </w:t>
      </w:r>
      <w:r>
        <w:rPr>
          <w:rFonts w:eastAsia="Times New Roman" w:cs="Times New Roman"/>
          <w:color w:val="000000"/>
          <w:sz w:val="24"/>
          <w:szCs w:val="24"/>
          <w:shd w:val="clear" w:color="auto" w:fill="FFFFFF"/>
        </w:rPr>
        <w:t xml:space="preserve">data-driven, growth-oriented college attainment </w:t>
      </w:r>
      <w:r w:rsidR="001509A3">
        <w:rPr>
          <w:rFonts w:eastAsia="Times New Roman" w:cs="Times New Roman"/>
          <w:color w:val="000000"/>
          <w:sz w:val="24"/>
          <w:szCs w:val="24"/>
          <w:shd w:val="clear" w:color="auto" w:fill="FFFFFF"/>
        </w:rPr>
        <w:t>program</w:t>
      </w:r>
      <w:r>
        <w:rPr>
          <w:rFonts w:eastAsia="Times New Roman" w:cs="Times New Roman"/>
          <w:color w:val="000000"/>
          <w:sz w:val="24"/>
          <w:szCs w:val="24"/>
          <w:shd w:val="clear" w:color="auto" w:fill="FFFFFF"/>
        </w:rPr>
        <w:t>,</w:t>
      </w:r>
      <w:r w:rsidR="001509A3">
        <w:rPr>
          <w:rFonts w:eastAsia="Times New Roman" w:cs="Times New Roman"/>
          <w:color w:val="000000"/>
          <w:sz w:val="24"/>
          <w:szCs w:val="24"/>
          <w:shd w:val="clear" w:color="auto" w:fill="FFFFFF"/>
        </w:rPr>
        <w:t xml:space="preserve"> using </w:t>
      </w:r>
      <w:r>
        <w:rPr>
          <w:rFonts w:eastAsia="Times New Roman" w:cs="Times New Roman"/>
          <w:color w:val="000000"/>
          <w:sz w:val="24"/>
          <w:szCs w:val="24"/>
          <w:shd w:val="clear" w:color="auto" w:fill="FFFFFF"/>
        </w:rPr>
        <w:t>community-building and c</w:t>
      </w:r>
      <w:r w:rsidR="001509A3">
        <w:rPr>
          <w:rFonts w:eastAsia="Times New Roman" w:cs="Times New Roman"/>
          <w:color w:val="000000"/>
          <w:sz w:val="24"/>
          <w:szCs w:val="24"/>
          <w:shd w:val="clear" w:color="auto" w:fill="FFFFFF"/>
        </w:rPr>
        <w:t xml:space="preserve">ollective impact </w:t>
      </w:r>
      <w:r>
        <w:rPr>
          <w:rFonts w:eastAsia="Times New Roman" w:cs="Times New Roman"/>
          <w:color w:val="000000"/>
          <w:sz w:val="24"/>
          <w:szCs w:val="24"/>
          <w:shd w:val="clear" w:color="auto" w:fill="FFFFFF"/>
        </w:rPr>
        <w:t>principles</w:t>
      </w:r>
      <w:r w:rsidR="001509A3">
        <w:rPr>
          <w:rFonts w:eastAsia="Times New Roman" w:cs="Times New Roman"/>
          <w:color w:val="000000"/>
          <w:sz w:val="24"/>
          <w:szCs w:val="24"/>
          <w:shd w:val="clear" w:color="auto" w:fill="FFFFFF"/>
        </w:rPr>
        <w:t xml:space="preserve">. This </w:t>
      </w:r>
      <w:r w:rsidR="00C31D14" w:rsidRPr="00C31D14">
        <w:rPr>
          <w:rFonts w:eastAsia="Times New Roman" w:cs="Times New Roman"/>
          <w:color w:val="000000"/>
          <w:sz w:val="24"/>
          <w:szCs w:val="24"/>
          <w:shd w:val="clear" w:color="auto" w:fill="FFFFFF"/>
        </w:rPr>
        <w:t xml:space="preserve">includes developing and expanding </w:t>
      </w:r>
      <w:r>
        <w:rPr>
          <w:rFonts w:eastAsia="Times New Roman" w:cs="Times New Roman"/>
          <w:color w:val="000000"/>
          <w:sz w:val="24"/>
          <w:szCs w:val="24"/>
          <w:shd w:val="clear" w:color="auto" w:fill="FFFFFF"/>
        </w:rPr>
        <w:t xml:space="preserve">educational, civic and </w:t>
      </w:r>
      <w:r w:rsidR="00C31D14" w:rsidRPr="00C31D14">
        <w:rPr>
          <w:rFonts w:eastAsia="Times New Roman" w:cs="Times New Roman"/>
          <w:color w:val="000000"/>
          <w:sz w:val="24"/>
          <w:szCs w:val="24"/>
          <w:shd w:val="clear" w:color="auto" w:fill="FFFFFF"/>
        </w:rPr>
        <w:t>cor</w:t>
      </w:r>
      <w:r w:rsidR="001509A3">
        <w:rPr>
          <w:rFonts w:eastAsia="Times New Roman" w:cs="Times New Roman"/>
          <w:color w:val="000000"/>
          <w:sz w:val="24"/>
          <w:szCs w:val="24"/>
          <w:shd w:val="clear" w:color="auto" w:fill="FFFFFF"/>
        </w:rPr>
        <w:t>porate rela</w:t>
      </w:r>
      <w:r w:rsidR="001509A3">
        <w:rPr>
          <w:rFonts w:eastAsia="Times New Roman" w:cs="Times New Roman"/>
          <w:color w:val="000000"/>
          <w:sz w:val="24"/>
          <w:szCs w:val="24"/>
          <w:shd w:val="clear" w:color="auto" w:fill="FFFFFF"/>
        </w:rPr>
        <w:lastRenderedPageBreak/>
        <w:t>tionships</w:t>
      </w:r>
      <w:r>
        <w:rPr>
          <w:rFonts w:eastAsia="Times New Roman" w:cs="Times New Roman"/>
          <w:color w:val="000000"/>
          <w:sz w:val="24"/>
          <w:szCs w:val="24"/>
          <w:shd w:val="clear" w:color="auto" w:fill="FFFFFF"/>
        </w:rPr>
        <w:t>;</w:t>
      </w:r>
      <w:r w:rsidR="001509A3">
        <w:rPr>
          <w:rFonts w:eastAsia="Times New Roman" w:cs="Times New Roman"/>
          <w:color w:val="000000"/>
          <w:sz w:val="24"/>
          <w:szCs w:val="24"/>
          <w:shd w:val="clear" w:color="auto" w:fill="FFFFFF"/>
        </w:rPr>
        <w:t xml:space="preserve"> engaging </w:t>
      </w:r>
      <w:r>
        <w:rPr>
          <w:rFonts w:eastAsia="Times New Roman" w:cs="Times New Roman"/>
          <w:color w:val="000000"/>
          <w:sz w:val="24"/>
          <w:szCs w:val="24"/>
          <w:shd w:val="clear" w:color="auto" w:fill="FFFFFF"/>
        </w:rPr>
        <w:t>community partners, d</w:t>
      </w:r>
      <w:r w:rsidR="00C31D14" w:rsidRPr="00C31D14">
        <w:rPr>
          <w:rFonts w:eastAsia="Times New Roman" w:cs="Times New Roman"/>
          <w:color w:val="000000"/>
          <w:sz w:val="24"/>
          <w:szCs w:val="24"/>
          <w:shd w:val="clear" w:color="auto" w:fill="FFFFFF"/>
        </w:rPr>
        <w:t xml:space="preserve">onors </w:t>
      </w:r>
      <w:r>
        <w:rPr>
          <w:rFonts w:eastAsia="Times New Roman" w:cs="Times New Roman"/>
          <w:color w:val="000000"/>
          <w:sz w:val="24"/>
          <w:szCs w:val="24"/>
          <w:shd w:val="clear" w:color="auto" w:fill="FFFFFF"/>
        </w:rPr>
        <w:t xml:space="preserve">and parents; </w:t>
      </w:r>
      <w:r w:rsidR="00C31D14" w:rsidRPr="00C31D14">
        <w:rPr>
          <w:rFonts w:eastAsia="Times New Roman" w:cs="Times New Roman"/>
          <w:color w:val="000000"/>
          <w:sz w:val="24"/>
          <w:szCs w:val="24"/>
          <w:shd w:val="clear" w:color="auto" w:fill="FFFFFF"/>
        </w:rPr>
        <w:t>and</w:t>
      </w:r>
      <w:r w:rsidR="001509A3">
        <w:rPr>
          <w:rFonts w:eastAsia="Times New Roman" w:cs="Times New Roman"/>
          <w:color w:val="000000"/>
          <w:sz w:val="24"/>
          <w:szCs w:val="24"/>
          <w:shd w:val="clear" w:color="auto" w:fill="FFFFFF"/>
        </w:rPr>
        <w:t xml:space="preserve"> partnering with other key constituent groups to ensure </w:t>
      </w:r>
      <w:r w:rsidR="00C31D14" w:rsidRPr="00C31D14">
        <w:rPr>
          <w:rFonts w:eastAsia="Times New Roman" w:cs="Times New Roman"/>
          <w:color w:val="000000"/>
          <w:sz w:val="24"/>
          <w:szCs w:val="24"/>
          <w:shd w:val="clear" w:color="auto" w:fill="FFFFFF"/>
        </w:rPr>
        <w:t>consistent delivery of</w:t>
      </w:r>
      <w:r w:rsidR="001509A3">
        <w:rPr>
          <w:rFonts w:eastAsia="Times New Roman" w:cs="Times New Roman"/>
          <w:color w:val="000000"/>
          <w:sz w:val="24"/>
          <w:szCs w:val="24"/>
          <w:shd w:val="clear" w:color="auto" w:fill="FFFFFF"/>
        </w:rPr>
        <w:t xml:space="preserve"> a high</w:t>
      </w:r>
      <w:r w:rsidR="00FD2077">
        <w:rPr>
          <w:rFonts w:eastAsia="Times New Roman" w:cs="Times New Roman"/>
          <w:color w:val="000000"/>
          <w:sz w:val="24"/>
          <w:szCs w:val="24"/>
          <w:shd w:val="clear" w:color="auto" w:fill="FFFFFF"/>
        </w:rPr>
        <w:t>-</w:t>
      </w:r>
      <w:r w:rsidR="001509A3">
        <w:rPr>
          <w:rFonts w:eastAsia="Times New Roman" w:cs="Times New Roman"/>
          <w:color w:val="000000"/>
          <w:sz w:val="24"/>
          <w:szCs w:val="24"/>
          <w:shd w:val="clear" w:color="auto" w:fill="FFFFFF"/>
        </w:rPr>
        <w:t>quality program that</w:t>
      </w:r>
      <w:r w:rsidR="00C31D14" w:rsidRPr="00C31D14">
        <w:rPr>
          <w:rFonts w:eastAsia="Times New Roman" w:cs="Times New Roman"/>
          <w:color w:val="000000"/>
          <w:sz w:val="24"/>
          <w:szCs w:val="24"/>
          <w:shd w:val="clear" w:color="auto" w:fill="FFFFFF"/>
        </w:rPr>
        <w:t xml:space="preserve"> maximize</w:t>
      </w:r>
      <w:r w:rsidR="001509A3">
        <w:rPr>
          <w:rFonts w:eastAsia="Times New Roman" w:cs="Times New Roman"/>
          <w:color w:val="000000"/>
          <w:sz w:val="24"/>
          <w:szCs w:val="24"/>
          <w:shd w:val="clear" w:color="auto" w:fill="FFFFFF"/>
        </w:rPr>
        <w:t xml:space="preserve">s student </w:t>
      </w:r>
      <w:r w:rsidR="00C31D14" w:rsidRPr="00C31D14">
        <w:rPr>
          <w:rFonts w:eastAsia="Times New Roman" w:cs="Times New Roman"/>
          <w:color w:val="000000"/>
          <w:sz w:val="24"/>
          <w:szCs w:val="24"/>
          <w:shd w:val="clear" w:color="auto" w:fill="FFFFFF"/>
        </w:rPr>
        <w:t>success</w:t>
      </w:r>
      <w:r w:rsidR="004D74C4">
        <w:rPr>
          <w:rFonts w:eastAsia="Times New Roman" w:cs="Times New Roman"/>
          <w:color w:val="000000"/>
          <w:sz w:val="24"/>
          <w:szCs w:val="24"/>
          <w:shd w:val="clear" w:color="auto" w:fill="FFFFFF"/>
        </w:rPr>
        <w:t>.</w:t>
      </w:r>
      <w:r w:rsidR="00C31D14" w:rsidRPr="00C31D14">
        <w:rPr>
          <w:rFonts w:eastAsia="Times New Roman" w:cs="Times New Roman"/>
          <w:color w:val="000000"/>
          <w:sz w:val="24"/>
          <w:szCs w:val="24"/>
          <w:shd w:val="clear" w:color="auto" w:fill="FFFFFF"/>
        </w:rPr>
        <w:t xml:space="preserve">. </w:t>
      </w:r>
    </w:p>
    <w:p w:rsidR="001C4005" w:rsidRDefault="001C4005" w:rsidP="00C31D14">
      <w:pPr>
        <w:spacing w:after="0" w:line="240" w:lineRule="auto"/>
        <w:rPr>
          <w:rFonts w:eastAsia="Times New Roman" w:cs="Times New Roman"/>
          <w:color w:val="000000"/>
          <w:sz w:val="24"/>
          <w:szCs w:val="24"/>
          <w:shd w:val="clear" w:color="auto" w:fill="FFFFFF"/>
        </w:rPr>
      </w:pPr>
    </w:p>
    <w:p w:rsidR="00C31D14" w:rsidRDefault="00C31D14" w:rsidP="00C31D14">
      <w:pPr>
        <w:spacing w:after="0" w:line="240" w:lineRule="auto"/>
        <w:rPr>
          <w:rFonts w:eastAsia="Times New Roman" w:cs="Times New Roman"/>
          <w:color w:val="000000"/>
          <w:sz w:val="24"/>
          <w:szCs w:val="24"/>
          <w:shd w:val="clear" w:color="auto" w:fill="FFFFFF"/>
        </w:rPr>
      </w:pPr>
      <w:r w:rsidRPr="00C31D14">
        <w:rPr>
          <w:rFonts w:eastAsia="Times New Roman" w:cs="Times New Roman"/>
          <w:color w:val="000000"/>
          <w:sz w:val="24"/>
          <w:szCs w:val="24"/>
          <w:shd w:val="clear" w:color="auto" w:fill="FFFFFF"/>
        </w:rPr>
        <w:t xml:space="preserve">The </w:t>
      </w:r>
      <w:r w:rsidR="00594B25">
        <w:rPr>
          <w:rFonts w:eastAsia="Times New Roman" w:cs="Times New Roman"/>
          <w:color w:val="000000"/>
          <w:sz w:val="24"/>
          <w:szCs w:val="24"/>
          <w:shd w:val="clear" w:color="auto" w:fill="FFFFFF"/>
        </w:rPr>
        <w:t>Executive Director</w:t>
      </w:r>
      <w:r w:rsidRPr="00C31D14">
        <w:rPr>
          <w:rFonts w:eastAsia="Times New Roman" w:cs="Times New Roman"/>
          <w:color w:val="000000"/>
          <w:sz w:val="24"/>
          <w:szCs w:val="24"/>
          <w:shd w:val="clear" w:color="auto" w:fill="FFFFFF"/>
        </w:rPr>
        <w:t xml:space="preserve"> will be a</w:t>
      </w:r>
      <w:r w:rsidR="001C4005">
        <w:rPr>
          <w:rFonts w:eastAsia="Times New Roman" w:cs="Times New Roman"/>
          <w:color w:val="000000"/>
          <w:sz w:val="24"/>
          <w:szCs w:val="24"/>
          <w:shd w:val="clear" w:color="auto" w:fill="FFFFFF"/>
        </w:rPr>
        <w:t xml:space="preserve">n experienced </w:t>
      </w:r>
      <w:r w:rsidR="004D74C4">
        <w:rPr>
          <w:rFonts w:eastAsia="Times New Roman" w:cs="Times New Roman"/>
          <w:color w:val="000000"/>
          <w:sz w:val="24"/>
          <w:szCs w:val="24"/>
          <w:shd w:val="clear" w:color="auto" w:fill="FFFFFF"/>
        </w:rPr>
        <w:t xml:space="preserve">leader </w:t>
      </w:r>
      <w:r w:rsidRPr="00C31D14">
        <w:rPr>
          <w:rFonts w:eastAsia="Times New Roman" w:cs="Times New Roman"/>
          <w:color w:val="000000"/>
          <w:sz w:val="24"/>
          <w:szCs w:val="24"/>
          <w:shd w:val="clear" w:color="auto" w:fill="FFFFFF"/>
        </w:rPr>
        <w:t>with stron</w:t>
      </w:r>
      <w:r>
        <w:rPr>
          <w:rFonts w:eastAsia="Times New Roman" w:cs="Times New Roman"/>
          <w:color w:val="000000"/>
          <w:sz w:val="24"/>
          <w:szCs w:val="24"/>
          <w:shd w:val="clear" w:color="auto" w:fill="FFFFFF"/>
        </w:rPr>
        <w:t>g ties and a strong reputation within the Atlanta metropolitan region</w:t>
      </w:r>
      <w:r w:rsidR="001C4005">
        <w:rPr>
          <w:rFonts w:eastAsia="Times New Roman" w:cs="Times New Roman"/>
          <w:color w:val="000000"/>
          <w:sz w:val="24"/>
          <w:szCs w:val="24"/>
          <w:shd w:val="clear" w:color="auto" w:fill="FFFFFF"/>
        </w:rPr>
        <w:t xml:space="preserve"> and/or national educational landscape</w:t>
      </w:r>
      <w:r w:rsidRPr="00C31D14">
        <w:rPr>
          <w:rFonts w:eastAsia="Times New Roman" w:cs="Times New Roman"/>
          <w:color w:val="000000"/>
          <w:sz w:val="24"/>
          <w:szCs w:val="24"/>
          <w:shd w:val="clear" w:color="auto" w:fill="FFFFFF"/>
        </w:rPr>
        <w:t xml:space="preserve">. </w:t>
      </w:r>
      <w:r>
        <w:rPr>
          <w:rFonts w:eastAsia="Times New Roman" w:cs="Times New Roman"/>
          <w:color w:val="000000"/>
          <w:sz w:val="24"/>
          <w:szCs w:val="24"/>
          <w:shd w:val="clear" w:color="auto" w:fill="FFFFFF"/>
        </w:rPr>
        <w:t xml:space="preserve">The ideal </w:t>
      </w:r>
      <w:r w:rsidRPr="00C31D14">
        <w:rPr>
          <w:rFonts w:eastAsia="Times New Roman" w:cs="Times New Roman"/>
          <w:color w:val="000000"/>
          <w:sz w:val="24"/>
          <w:szCs w:val="24"/>
          <w:shd w:val="clear" w:color="auto" w:fill="FFFFFF"/>
        </w:rPr>
        <w:t>candidate will be able to leverage relatio</w:t>
      </w:r>
      <w:r>
        <w:rPr>
          <w:rFonts w:eastAsia="Times New Roman" w:cs="Times New Roman"/>
          <w:color w:val="000000"/>
          <w:sz w:val="24"/>
          <w:szCs w:val="24"/>
          <w:shd w:val="clear" w:color="auto" w:fill="FFFFFF"/>
        </w:rPr>
        <w:t xml:space="preserve">nships to advocate clearly and </w:t>
      </w:r>
      <w:r w:rsidRPr="00C31D14">
        <w:rPr>
          <w:rFonts w:eastAsia="Times New Roman" w:cs="Times New Roman"/>
          <w:color w:val="000000"/>
          <w:sz w:val="24"/>
          <w:szCs w:val="24"/>
          <w:shd w:val="clear" w:color="auto" w:fill="FFFFFF"/>
        </w:rPr>
        <w:t xml:space="preserve">persuasively </w:t>
      </w:r>
      <w:r>
        <w:rPr>
          <w:rFonts w:eastAsia="Times New Roman" w:cs="Times New Roman"/>
          <w:color w:val="000000"/>
          <w:sz w:val="24"/>
          <w:szCs w:val="24"/>
          <w:shd w:val="clear" w:color="auto" w:fill="FFFFFF"/>
        </w:rPr>
        <w:t xml:space="preserve">on </w:t>
      </w:r>
      <w:r w:rsidR="001C4005">
        <w:rPr>
          <w:rFonts w:eastAsia="Times New Roman" w:cs="Times New Roman"/>
          <w:color w:val="000000"/>
          <w:sz w:val="24"/>
          <w:szCs w:val="24"/>
          <w:shd w:val="clear" w:color="auto" w:fill="FFFFFF"/>
        </w:rPr>
        <w:t xml:space="preserve">the efficacy of </w:t>
      </w:r>
      <w:r>
        <w:rPr>
          <w:rFonts w:eastAsia="Times New Roman" w:cs="Times New Roman"/>
          <w:color w:val="000000"/>
          <w:sz w:val="24"/>
          <w:szCs w:val="24"/>
          <w:shd w:val="clear" w:color="auto" w:fill="FFFFFF"/>
        </w:rPr>
        <w:t xml:space="preserve">Achieve Atlanta </w:t>
      </w:r>
      <w:r w:rsidR="001C4005">
        <w:rPr>
          <w:rFonts w:eastAsia="Times New Roman" w:cs="Times New Roman"/>
          <w:color w:val="000000"/>
          <w:sz w:val="24"/>
          <w:szCs w:val="24"/>
          <w:shd w:val="clear" w:color="auto" w:fill="FFFFFF"/>
        </w:rPr>
        <w:t>to address an educational crisis</w:t>
      </w:r>
      <w:r w:rsidR="004D74C4">
        <w:rPr>
          <w:rFonts w:eastAsia="Times New Roman" w:cs="Times New Roman"/>
          <w:color w:val="000000"/>
          <w:sz w:val="24"/>
          <w:szCs w:val="24"/>
          <w:shd w:val="clear" w:color="auto" w:fill="FFFFFF"/>
        </w:rPr>
        <w:t xml:space="preserve"> within Atlanta Public Schools</w:t>
      </w:r>
      <w:r w:rsidR="001C4005">
        <w:rPr>
          <w:rFonts w:eastAsia="Times New Roman" w:cs="Times New Roman"/>
          <w:color w:val="000000"/>
          <w:sz w:val="24"/>
          <w:szCs w:val="24"/>
          <w:shd w:val="clear" w:color="auto" w:fill="FFFFFF"/>
        </w:rPr>
        <w:t xml:space="preserve">. </w:t>
      </w:r>
      <w:r w:rsidR="004D74C4">
        <w:rPr>
          <w:rFonts w:eastAsia="Times New Roman" w:cs="Times New Roman"/>
          <w:color w:val="000000"/>
          <w:sz w:val="24"/>
          <w:szCs w:val="24"/>
          <w:shd w:val="clear" w:color="auto" w:fill="FFFFFF"/>
        </w:rPr>
        <w:t>It is expected that t</w:t>
      </w:r>
      <w:r w:rsidRPr="00C31D14">
        <w:rPr>
          <w:rFonts w:eastAsia="Times New Roman" w:cs="Times New Roman"/>
          <w:color w:val="000000"/>
          <w:sz w:val="24"/>
          <w:szCs w:val="24"/>
          <w:shd w:val="clear" w:color="auto" w:fill="FFFFFF"/>
        </w:rPr>
        <w:t xml:space="preserve">he </w:t>
      </w:r>
      <w:r w:rsidR="00594B25">
        <w:rPr>
          <w:rFonts w:eastAsia="Times New Roman" w:cs="Times New Roman"/>
          <w:color w:val="000000"/>
          <w:sz w:val="24"/>
          <w:szCs w:val="24"/>
          <w:shd w:val="clear" w:color="auto" w:fill="FFFFFF"/>
        </w:rPr>
        <w:t>Executive Director</w:t>
      </w:r>
      <w:r w:rsidR="00567D30">
        <w:rPr>
          <w:rFonts w:eastAsia="Times New Roman" w:cs="Times New Roman"/>
          <w:color w:val="000000"/>
          <w:sz w:val="24"/>
          <w:szCs w:val="24"/>
          <w:shd w:val="clear" w:color="auto" w:fill="FFFFFF"/>
        </w:rPr>
        <w:t>’s</w:t>
      </w:r>
      <w:r w:rsidRPr="00C31D14">
        <w:rPr>
          <w:rFonts w:eastAsia="Times New Roman" w:cs="Times New Roman"/>
          <w:color w:val="000000"/>
          <w:sz w:val="24"/>
          <w:szCs w:val="24"/>
          <w:shd w:val="clear" w:color="auto" w:fill="FFFFFF"/>
        </w:rPr>
        <w:t xml:space="preserve"> experience and proven </w:t>
      </w:r>
      <w:r>
        <w:rPr>
          <w:rFonts w:eastAsia="Times New Roman" w:cs="Times New Roman"/>
          <w:color w:val="000000"/>
          <w:sz w:val="24"/>
          <w:szCs w:val="24"/>
          <w:shd w:val="clear" w:color="auto" w:fill="FFFFFF"/>
        </w:rPr>
        <w:t xml:space="preserve">track record will </w:t>
      </w:r>
      <w:r w:rsidR="004D74C4">
        <w:rPr>
          <w:rFonts w:eastAsia="Times New Roman" w:cs="Times New Roman"/>
          <w:color w:val="000000"/>
          <w:sz w:val="24"/>
          <w:szCs w:val="24"/>
          <w:shd w:val="clear" w:color="auto" w:fill="FFFFFF"/>
        </w:rPr>
        <w:t xml:space="preserve">allow she/he to </w:t>
      </w:r>
      <w:r>
        <w:rPr>
          <w:rFonts w:eastAsia="Times New Roman" w:cs="Times New Roman"/>
          <w:color w:val="000000"/>
          <w:sz w:val="24"/>
          <w:szCs w:val="24"/>
          <w:shd w:val="clear" w:color="auto" w:fill="FFFFFF"/>
        </w:rPr>
        <w:t xml:space="preserve">quickly gain the trust of community </w:t>
      </w:r>
      <w:r w:rsidRPr="00C31D14">
        <w:rPr>
          <w:rFonts w:eastAsia="Times New Roman" w:cs="Times New Roman"/>
          <w:color w:val="000000"/>
          <w:sz w:val="24"/>
          <w:szCs w:val="24"/>
          <w:shd w:val="clear" w:color="auto" w:fill="FFFFFF"/>
        </w:rPr>
        <w:t>partners, allowing f</w:t>
      </w:r>
      <w:r>
        <w:rPr>
          <w:rFonts w:eastAsia="Times New Roman" w:cs="Times New Roman"/>
          <w:color w:val="000000"/>
          <w:sz w:val="24"/>
          <w:szCs w:val="24"/>
          <w:shd w:val="clear" w:color="auto" w:fill="FFFFFF"/>
        </w:rPr>
        <w:t xml:space="preserve">or the development of mutually </w:t>
      </w:r>
      <w:r w:rsidRPr="00C31D14">
        <w:rPr>
          <w:rFonts w:eastAsia="Times New Roman" w:cs="Times New Roman"/>
          <w:color w:val="000000"/>
          <w:sz w:val="24"/>
          <w:szCs w:val="24"/>
          <w:shd w:val="clear" w:color="auto" w:fill="FFFFFF"/>
        </w:rPr>
        <w:t>beneficial partnerships that deliver the needed prog</w:t>
      </w:r>
      <w:r>
        <w:rPr>
          <w:rFonts w:eastAsia="Times New Roman" w:cs="Times New Roman"/>
          <w:color w:val="000000"/>
          <w:sz w:val="24"/>
          <w:szCs w:val="24"/>
          <w:shd w:val="clear" w:color="auto" w:fill="FFFFFF"/>
        </w:rPr>
        <w:t>rammatic results.</w:t>
      </w:r>
    </w:p>
    <w:p w:rsidR="00C31D14" w:rsidRDefault="00C31D14" w:rsidP="00C31D14">
      <w:pPr>
        <w:spacing w:after="0" w:line="240" w:lineRule="auto"/>
        <w:rPr>
          <w:rFonts w:eastAsia="Times New Roman" w:cs="Times New Roman"/>
          <w:color w:val="000000"/>
          <w:sz w:val="24"/>
          <w:szCs w:val="24"/>
          <w:shd w:val="clear" w:color="auto" w:fill="FFFFFF"/>
        </w:rPr>
      </w:pPr>
    </w:p>
    <w:p w:rsidR="00C31D14" w:rsidRPr="003C7CC8" w:rsidRDefault="00C31D14" w:rsidP="00C31D14">
      <w:pPr>
        <w:spacing w:after="0" w:line="240" w:lineRule="auto"/>
        <w:rPr>
          <w:rFonts w:eastAsia="Times New Roman" w:cs="Times New Roman"/>
          <w:color w:val="000000"/>
          <w:sz w:val="24"/>
          <w:szCs w:val="24"/>
          <w:shd w:val="clear" w:color="auto" w:fill="FFFFFF"/>
        </w:rPr>
      </w:pPr>
      <w:r w:rsidRPr="00C31D14">
        <w:rPr>
          <w:rFonts w:eastAsia="Times New Roman" w:cs="Times New Roman"/>
          <w:color w:val="000000"/>
          <w:sz w:val="24"/>
          <w:szCs w:val="24"/>
          <w:shd w:val="clear" w:color="auto" w:fill="FFFFFF"/>
        </w:rPr>
        <w:t xml:space="preserve">The </w:t>
      </w:r>
      <w:r w:rsidR="00594B25">
        <w:rPr>
          <w:rFonts w:eastAsia="Times New Roman" w:cs="Times New Roman"/>
          <w:color w:val="000000"/>
          <w:sz w:val="24"/>
          <w:szCs w:val="24"/>
          <w:shd w:val="clear" w:color="auto" w:fill="FFFFFF"/>
        </w:rPr>
        <w:t>Executive Director</w:t>
      </w:r>
      <w:r>
        <w:rPr>
          <w:rFonts w:eastAsia="Times New Roman" w:cs="Times New Roman"/>
          <w:color w:val="000000"/>
          <w:sz w:val="24"/>
          <w:szCs w:val="24"/>
          <w:shd w:val="clear" w:color="auto" w:fill="FFFFFF"/>
        </w:rPr>
        <w:t xml:space="preserve"> will be a values-driven, </w:t>
      </w:r>
      <w:r w:rsidRPr="00C31D14">
        <w:rPr>
          <w:rFonts w:eastAsia="Times New Roman" w:cs="Times New Roman"/>
          <w:color w:val="000000"/>
          <w:sz w:val="24"/>
          <w:szCs w:val="24"/>
          <w:shd w:val="clear" w:color="auto" w:fill="FFFFFF"/>
        </w:rPr>
        <w:t xml:space="preserve">inspirational servant leader with </w:t>
      </w:r>
      <w:r w:rsidR="004D74C4">
        <w:rPr>
          <w:rFonts w:eastAsia="Times New Roman" w:cs="Times New Roman"/>
          <w:color w:val="000000"/>
          <w:sz w:val="24"/>
          <w:szCs w:val="24"/>
          <w:shd w:val="clear" w:color="auto" w:fill="FFFFFF"/>
        </w:rPr>
        <w:t xml:space="preserve">a passion for ensuring that young people are able to reach their full potential.  </w:t>
      </w:r>
      <w:r w:rsidR="00594B25">
        <w:rPr>
          <w:rFonts w:eastAsia="Times New Roman" w:cs="Times New Roman"/>
          <w:color w:val="000000"/>
          <w:sz w:val="24"/>
          <w:szCs w:val="24"/>
          <w:shd w:val="clear" w:color="auto" w:fill="FFFFFF"/>
        </w:rPr>
        <w:t>She/</w:t>
      </w:r>
      <w:r w:rsidR="00FD2077">
        <w:rPr>
          <w:rFonts w:eastAsia="Times New Roman" w:cs="Times New Roman"/>
          <w:color w:val="000000"/>
          <w:sz w:val="24"/>
          <w:szCs w:val="24"/>
          <w:shd w:val="clear" w:color="auto" w:fill="FFFFFF"/>
        </w:rPr>
        <w:t>h</w:t>
      </w:r>
      <w:r w:rsidR="00594B25">
        <w:rPr>
          <w:rFonts w:eastAsia="Times New Roman" w:cs="Times New Roman"/>
          <w:color w:val="000000"/>
          <w:sz w:val="24"/>
          <w:szCs w:val="24"/>
          <w:shd w:val="clear" w:color="auto" w:fill="FFFFFF"/>
        </w:rPr>
        <w:t>e</w:t>
      </w:r>
      <w:r>
        <w:rPr>
          <w:rFonts w:eastAsia="Times New Roman" w:cs="Times New Roman"/>
          <w:color w:val="000000"/>
          <w:sz w:val="24"/>
          <w:szCs w:val="24"/>
          <w:shd w:val="clear" w:color="auto" w:fill="FFFFFF"/>
        </w:rPr>
        <w:t xml:space="preserve"> will </w:t>
      </w:r>
      <w:r w:rsidRPr="00C31D14">
        <w:rPr>
          <w:rFonts w:eastAsia="Times New Roman" w:cs="Times New Roman"/>
          <w:color w:val="000000"/>
          <w:sz w:val="24"/>
          <w:szCs w:val="24"/>
          <w:shd w:val="clear" w:color="auto" w:fill="FFFFFF"/>
        </w:rPr>
        <w:t xml:space="preserve">inspire confidence and provide collaborative, </w:t>
      </w:r>
      <w:r>
        <w:rPr>
          <w:rFonts w:eastAsia="Times New Roman" w:cs="Times New Roman"/>
          <w:color w:val="000000"/>
          <w:sz w:val="24"/>
          <w:szCs w:val="24"/>
          <w:shd w:val="clear" w:color="auto" w:fill="FFFFFF"/>
        </w:rPr>
        <w:t xml:space="preserve">forward-thinking </w:t>
      </w:r>
      <w:r w:rsidRPr="003C7CC8">
        <w:rPr>
          <w:rFonts w:eastAsia="Times New Roman" w:cs="Times New Roman"/>
          <w:color w:val="000000"/>
          <w:sz w:val="24"/>
          <w:szCs w:val="24"/>
          <w:shd w:val="clear" w:color="auto" w:fill="FFFFFF"/>
        </w:rPr>
        <w:t>leadership to benefit students and stakeholders.</w:t>
      </w:r>
    </w:p>
    <w:p w:rsidR="00B056E3" w:rsidRPr="003C7CC8" w:rsidRDefault="00B056E3" w:rsidP="00BD5A05">
      <w:pPr>
        <w:spacing w:after="0" w:line="240" w:lineRule="auto"/>
        <w:rPr>
          <w:sz w:val="24"/>
          <w:szCs w:val="24"/>
        </w:rPr>
      </w:pPr>
    </w:p>
    <w:p w:rsidR="00646F18" w:rsidRPr="003C7CC8" w:rsidRDefault="00646F18" w:rsidP="00BD5A05">
      <w:pPr>
        <w:spacing w:after="0" w:line="240" w:lineRule="auto"/>
        <w:rPr>
          <w:b/>
          <w:smallCaps/>
          <w:sz w:val="28"/>
          <w:szCs w:val="28"/>
        </w:rPr>
      </w:pPr>
      <w:r w:rsidRPr="003C7CC8">
        <w:rPr>
          <w:b/>
          <w:smallCaps/>
          <w:sz w:val="28"/>
          <w:szCs w:val="28"/>
        </w:rPr>
        <w:t>The Organization</w:t>
      </w:r>
    </w:p>
    <w:p w:rsidR="001C4005" w:rsidRPr="003C7CC8" w:rsidRDefault="001C4005" w:rsidP="00BD5A05">
      <w:pPr>
        <w:spacing w:after="0" w:line="240" w:lineRule="auto"/>
        <w:rPr>
          <w:b/>
          <w:smallCaps/>
          <w:sz w:val="28"/>
          <w:szCs w:val="28"/>
        </w:rPr>
      </w:pPr>
    </w:p>
    <w:p w:rsidR="001C4005" w:rsidRPr="003C7CC8" w:rsidRDefault="00DE540E" w:rsidP="001C4005">
      <w:pPr>
        <w:spacing w:after="200" w:line="240" w:lineRule="auto"/>
        <w:rPr>
          <w:rFonts w:cs="Times New Roman"/>
          <w:sz w:val="24"/>
          <w:szCs w:val="24"/>
        </w:rPr>
      </w:pPr>
      <w:r w:rsidRPr="003C7CC8">
        <w:rPr>
          <w:rFonts w:cs="Times New Roman"/>
          <w:sz w:val="24"/>
          <w:szCs w:val="24"/>
        </w:rPr>
        <w:t>Achieve Atlanta is a 501</w:t>
      </w:r>
      <w:r w:rsidR="00FD2077" w:rsidRPr="003C7CC8">
        <w:rPr>
          <w:rFonts w:cs="Times New Roman"/>
          <w:sz w:val="24"/>
          <w:szCs w:val="24"/>
        </w:rPr>
        <w:t xml:space="preserve">(c)(3) nonprofit organization </w:t>
      </w:r>
      <w:r w:rsidRPr="003C7CC8">
        <w:rPr>
          <w:rFonts w:cs="Times New Roman"/>
          <w:sz w:val="24"/>
          <w:szCs w:val="24"/>
        </w:rPr>
        <w:t xml:space="preserve">operating as a supporting organization of The Community Foundation for Greater Atlanta. </w:t>
      </w:r>
      <w:r w:rsidR="001C4005" w:rsidRPr="003C7CC8">
        <w:rPr>
          <w:rFonts w:cs="Times New Roman"/>
          <w:sz w:val="24"/>
          <w:szCs w:val="24"/>
        </w:rPr>
        <w:t xml:space="preserve">Visionary and dedicated volunteers and paid </w:t>
      </w:r>
      <w:r w:rsidR="004D74C4" w:rsidRPr="003C7CC8">
        <w:rPr>
          <w:rFonts w:cs="Times New Roman"/>
          <w:sz w:val="24"/>
          <w:szCs w:val="24"/>
        </w:rPr>
        <w:t xml:space="preserve">staff </w:t>
      </w:r>
      <w:r w:rsidR="001C4005" w:rsidRPr="003C7CC8">
        <w:rPr>
          <w:rFonts w:cs="Times New Roman"/>
          <w:sz w:val="24"/>
          <w:szCs w:val="24"/>
        </w:rPr>
        <w:t xml:space="preserve">will provide strategic direction </w:t>
      </w:r>
      <w:r w:rsidR="00FD2077" w:rsidRPr="003C7CC8">
        <w:rPr>
          <w:rFonts w:cs="Times New Roman"/>
          <w:sz w:val="24"/>
          <w:szCs w:val="24"/>
        </w:rPr>
        <w:t xml:space="preserve">to </w:t>
      </w:r>
      <w:r w:rsidR="001C4005" w:rsidRPr="003C7CC8">
        <w:rPr>
          <w:rFonts w:cs="Times New Roman"/>
          <w:sz w:val="24"/>
          <w:szCs w:val="24"/>
        </w:rPr>
        <w:t xml:space="preserve">and management </w:t>
      </w:r>
      <w:r w:rsidR="00FD2077" w:rsidRPr="003C7CC8">
        <w:rPr>
          <w:rFonts w:cs="Times New Roman"/>
          <w:sz w:val="24"/>
          <w:szCs w:val="24"/>
        </w:rPr>
        <w:t xml:space="preserve">for </w:t>
      </w:r>
      <w:r w:rsidR="001C4005" w:rsidRPr="003C7CC8">
        <w:rPr>
          <w:rFonts w:cs="Times New Roman"/>
          <w:sz w:val="24"/>
          <w:szCs w:val="24"/>
        </w:rPr>
        <w:t xml:space="preserve">the Achieve Atlanta initiative. </w:t>
      </w:r>
    </w:p>
    <w:p w:rsidR="001C4005" w:rsidRPr="003C7CC8" w:rsidRDefault="001C4005" w:rsidP="001C4005">
      <w:pPr>
        <w:pStyle w:val="ListParagraph"/>
        <w:numPr>
          <w:ilvl w:val="0"/>
          <w:numId w:val="12"/>
        </w:numPr>
        <w:spacing w:after="200" w:line="240" w:lineRule="auto"/>
        <w:rPr>
          <w:rFonts w:cs="Times New Roman"/>
          <w:sz w:val="24"/>
          <w:szCs w:val="24"/>
        </w:rPr>
      </w:pPr>
      <w:r w:rsidRPr="003C7CC8">
        <w:rPr>
          <w:rFonts w:cs="Times New Roman"/>
          <w:sz w:val="24"/>
          <w:szCs w:val="24"/>
        </w:rPr>
        <w:t xml:space="preserve">Governance – A senior level board of community leaders will provide oversight and direction to the Executive Director/President. </w:t>
      </w:r>
    </w:p>
    <w:p w:rsidR="001C4005" w:rsidRPr="003C7CC8" w:rsidRDefault="001C4005" w:rsidP="001C4005">
      <w:pPr>
        <w:pStyle w:val="ListParagraph"/>
        <w:numPr>
          <w:ilvl w:val="0"/>
          <w:numId w:val="12"/>
        </w:numPr>
        <w:spacing w:after="200" w:line="240" w:lineRule="auto"/>
        <w:rPr>
          <w:rFonts w:cs="Times New Roman"/>
          <w:sz w:val="24"/>
          <w:szCs w:val="24"/>
        </w:rPr>
      </w:pPr>
      <w:r w:rsidRPr="003C7CC8">
        <w:rPr>
          <w:rFonts w:cs="Times New Roman"/>
          <w:sz w:val="24"/>
          <w:szCs w:val="24"/>
        </w:rPr>
        <w:t>Work Groups will provide focused guidance and feedback for the implementation of Achieve Atlanta strategies.</w:t>
      </w:r>
    </w:p>
    <w:p w:rsidR="00DE540E" w:rsidRPr="00DE540E" w:rsidRDefault="00DE540E" w:rsidP="001C4005">
      <w:pPr>
        <w:pStyle w:val="ListParagraph"/>
        <w:numPr>
          <w:ilvl w:val="0"/>
          <w:numId w:val="12"/>
        </w:numPr>
        <w:spacing w:after="200" w:line="240" w:lineRule="auto"/>
        <w:rPr>
          <w:rFonts w:cs="Times New Roman"/>
          <w:sz w:val="24"/>
          <w:szCs w:val="24"/>
        </w:rPr>
      </w:pPr>
      <w:r w:rsidRPr="003C7CC8">
        <w:rPr>
          <w:rFonts w:cs="Times New Roman"/>
          <w:sz w:val="24"/>
          <w:szCs w:val="24"/>
        </w:rPr>
        <w:t xml:space="preserve">A data management team will </w:t>
      </w:r>
      <w:r w:rsidR="001C4005" w:rsidRPr="003C7CC8">
        <w:rPr>
          <w:rFonts w:cs="Times New Roman"/>
          <w:sz w:val="24"/>
          <w:szCs w:val="24"/>
        </w:rPr>
        <w:t>focus on data</w:t>
      </w:r>
      <w:r w:rsidR="001C4005" w:rsidRPr="001C4005">
        <w:rPr>
          <w:rFonts w:cs="Times New Roman"/>
          <w:sz w:val="24"/>
          <w:szCs w:val="24"/>
        </w:rPr>
        <w:t xml:space="preserve"> management and evaluation to benchmark and track progr</w:t>
      </w:r>
      <w:r w:rsidR="001C4005" w:rsidRPr="001C4005">
        <w:rPr>
          <w:rFonts w:eastAsia="Times New Roman" w:cs="Times New Roman"/>
          <w:color w:val="333333"/>
          <w:sz w:val="24"/>
          <w:szCs w:val="24"/>
        </w:rPr>
        <w:t xml:space="preserve">ams and interventions </w:t>
      </w:r>
      <w:r w:rsidR="004023FD">
        <w:rPr>
          <w:rFonts w:eastAsia="Times New Roman" w:cs="Times New Roman"/>
          <w:color w:val="333333"/>
          <w:sz w:val="24"/>
          <w:szCs w:val="24"/>
        </w:rPr>
        <w:t>to</w:t>
      </w:r>
      <w:r w:rsidR="001C4005" w:rsidRPr="001C4005">
        <w:rPr>
          <w:rFonts w:eastAsia="Times New Roman" w:cs="Times New Roman"/>
          <w:color w:val="333333"/>
          <w:sz w:val="24"/>
          <w:szCs w:val="24"/>
        </w:rPr>
        <w:t xml:space="preserve"> </w:t>
      </w:r>
      <w:r w:rsidR="001C4005" w:rsidRPr="001C4005">
        <w:rPr>
          <w:rFonts w:eastAsia="Times New Roman" w:cs="Times New Roman"/>
          <w:sz w:val="24"/>
          <w:szCs w:val="24"/>
        </w:rPr>
        <w:t xml:space="preserve">determine the measurable impact on students and the community. </w:t>
      </w:r>
    </w:p>
    <w:p w:rsidR="00AD5271" w:rsidRPr="00694F64" w:rsidRDefault="00DE540E" w:rsidP="00DE540E">
      <w:pPr>
        <w:pStyle w:val="ListParagraph"/>
        <w:numPr>
          <w:ilvl w:val="0"/>
          <w:numId w:val="12"/>
        </w:numPr>
        <w:spacing w:after="200" w:line="240" w:lineRule="auto"/>
        <w:rPr>
          <w:sz w:val="24"/>
          <w:szCs w:val="24"/>
        </w:rPr>
      </w:pPr>
      <w:r>
        <w:rPr>
          <w:rFonts w:cs="Times New Roman"/>
          <w:sz w:val="24"/>
          <w:szCs w:val="24"/>
        </w:rPr>
        <w:t xml:space="preserve">A core staff, supplemented by expert consultants, will implement programs. </w:t>
      </w:r>
    </w:p>
    <w:p w:rsidR="00646F18" w:rsidRDefault="00646F18" w:rsidP="00BD5A05">
      <w:pPr>
        <w:spacing w:after="0" w:line="240" w:lineRule="auto"/>
        <w:rPr>
          <w:b/>
          <w:smallCaps/>
          <w:sz w:val="28"/>
          <w:szCs w:val="28"/>
        </w:rPr>
      </w:pPr>
      <w:r>
        <w:rPr>
          <w:b/>
          <w:smallCaps/>
          <w:sz w:val="28"/>
          <w:szCs w:val="28"/>
        </w:rPr>
        <w:t>Relationships</w:t>
      </w:r>
    </w:p>
    <w:p w:rsidR="00FE3F30" w:rsidRPr="00FE3F30" w:rsidRDefault="00FE3F30" w:rsidP="00BD5A05">
      <w:pPr>
        <w:spacing w:after="0" w:line="240" w:lineRule="auto"/>
        <w:rPr>
          <w:sz w:val="24"/>
          <w:szCs w:val="28"/>
        </w:rPr>
      </w:pPr>
      <w:r>
        <w:rPr>
          <w:sz w:val="24"/>
          <w:szCs w:val="24"/>
        </w:rPr>
        <w:t xml:space="preserve">The </w:t>
      </w:r>
      <w:r w:rsidR="00594B25">
        <w:rPr>
          <w:sz w:val="24"/>
          <w:szCs w:val="24"/>
        </w:rPr>
        <w:t>Executive Director/President</w:t>
      </w:r>
      <w:r>
        <w:rPr>
          <w:sz w:val="24"/>
          <w:szCs w:val="24"/>
        </w:rPr>
        <w:t>:</w:t>
      </w:r>
    </w:p>
    <w:tbl>
      <w:tblPr>
        <w:tblStyle w:val="TableGrid"/>
        <w:tblW w:w="10075" w:type="dxa"/>
        <w:tblLook w:val="04A0" w:firstRow="1" w:lastRow="0" w:firstColumn="1" w:lastColumn="0" w:noHBand="0" w:noVBand="1"/>
      </w:tblPr>
      <w:tblGrid>
        <w:gridCol w:w="2335"/>
        <w:gridCol w:w="7740"/>
      </w:tblGrid>
      <w:tr w:rsidR="00646F18" w:rsidTr="00DE540E">
        <w:tc>
          <w:tcPr>
            <w:tcW w:w="2335" w:type="dxa"/>
            <w:vAlign w:val="center"/>
          </w:tcPr>
          <w:p w:rsidR="00646F18" w:rsidRDefault="00646F18" w:rsidP="00646F18">
            <w:pPr>
              <w:jc w:val="center"/>
              <w:rPr>
                <w:b/>
                <w:smallCaps/>
                <w:sz w:val="28"/>
                <w:szCs w:val="28"/>
              </w:rPr>
            </w:pPr>
            <w:r>
              <w:rPr>
                <w:sz w:val="24"/>
                <w:szCs w:val="24"/>
              </w:rPr>
              <w:t>R</w:t>
            </w:r>
            <w:r w:rsidRPr="00646F18">
              <w:rPr>
                <w:sz w:val="24"/>
                <w:szCs w:val="24"/>
              </w:rPr>
              <w:t>eports to</w:t>
            </w:r>
          </w:p>
        </w:tc>
        <w:tc>
          <w:tcPr>
            <w:tcW w:w="7740" w:type="dxa"/>
          </w:tcPr>
          <w:p w:rsidR="00646F18" w:rsidRPr="00646F18" w:rsidRDefault="00646F18" w:rsidP="00BD5A05">
            <w:pPr>
              <w:rPr>
                <w:sz w:val="24"/>
                <w:szCs w:val="24"/>
              </w:rPr>
            </w:pPr>
            <w:r>
              <w:rPr>
                <w:sz w:val="24"/>
                <w:szCs w:val="24"/>
              </w:rPr>
              <w:t>Board of Directors, Achieve Atlanta</w:t>
            </w:r>
          </w:p>
        </w:tc>
      </w:tr>
      <w:tr w:rsidR="00646F18" w:rsidTr="00DE540E">
        <w:tc>
          <w:tcPr>
            <w:tcW w:w="2335" w:type="dxa"/>
            <w:vAlign w:val="center"/>
          </w:tcPr>
          <w:p w:rsidR="00646F18" w:rsidRPr="00646F18" w:rsidRDefault="00646F18" w:rsidP="00646F18">
            <w:pPr>
              <w:jc w:val="center"/>
              <w:rPr>
                <w:sz w:val="24"/>
                <w:szCs w:val="24"/>
              </w:rPr>
            </w:pPr>
            <w:r w:rsidRPr="00646F18">
              <w:rPr>
                <w:sz w:val="24"/>
                <w:szCs w:val="24"/>
              </w:rPr>
              <w:t>Manages</w:t>
            </w:r>
          </w:p>
        </w:tc>
        <w:tc>
          <w:tcPr>
            <w:tcW w:w="7740" w:type="dxa"/>
          </w:tcPr>
          <w:p w:rsidR="00567D30" w:rsidRDefault="00567D30" w:rsidP="00FE3F30">
            <w:pPr>
              <w:pStyle w:val="ListParagraph"/>
              <w:numPr>
                <w:ilvl w:val="0"/>
                <w:numId w:val="8"/>
              </w:numPr>
              <w:rPr>
                <w:sz w:val="24"/>
                <w:szCs w:val="24"/>
              </w:rPr>
            </w:pPr>
            <w:r>
              <w:rPr>
                <w:sz w:val="24"/>
                <w:szCs w:val="24"/>
              </w:rPr>
              <w:t>Achieve Atlanta staff members</w:t>
            </w:r>
          </w:p>
          <w:p w:rsidR="00FE3F30" w:rsidRDefault="00FE3F30" w:rsidP="00DE540E">
            <w:pPr>
              <w:pStyle w:val="ListParagraph"/>
              <w:numPr>
                <w:ilvl w:val="0"/>
                <w:numId w:val="8"/>
              </w:numPr>
              <w:rPr>
                <w:sz w:val="24"/>
                <w:szCs w:val="24"/>
              </w:rPr>
            </w:pPr>
            <w:r>
              <w:rPr>
                <w:sz w:val="24"/>
                <w:szCs w:val="24"/>
              </w:rPr>
              <w:t>Consultant</w:t>
            </w:r>
            <w:r w:rsidR="00DE540E">
              <w:rPr>
                <w:sz w:val="24"/>
                <w:szCs w:val="24"/>
              </w:rPr>
              <w:t>(s)/School based staff</w:t>
            </w:r>
          </w:p>
          <w:p w:rsidR="00567D30" w:rsidRPr="00FE3F30" w:rsidRDefault="00567D30" w:rsidP="00DE540E">
            <w:pPr>
              <w:pStyle w:val="ListParagraph"/>
              <w:numPr>
                <w:ilvl w:val="0"/>
                <w:numId w:val="8"/>
              </w:numPr>
              <w:rPr>
                <w:sz w:val="24"/>
                <w:szCs w:val="24"/>
              </w:rPr>
            </w:pPr>
            <w:r>
              <w:rPr>
                <w:sz w:val="24"/>
                <w:szCs w:val="24"/>
              </w:rPr>
              <w:t>Volunteers</w:t>
            </w:r>
          </w:p>
        </w:tc>
      </w:tr>
      <w:tr w:rsidR="00646F18" w:rsidTr="00DE540E">
        <w:tc>
          <w:tcPr>
            <w:tcW w:w="2335" w:type="dxa"/>
            <w:vAlign w:val="center"/>
          </w:tcPr>
          <w:p w:rsidR="00646F18" w:rsidRPr="00646F18" w:rsidRDefault="00FE3F30" w:rsidP="00646F18">
            <w:pPr>
              <w:jc w:val="center"/>
              <w:rPr>
                <w:sz w:val="24"/>
                <w:szCs w:val="24"/>
              </w:rPr>
            </w:pPr>
            <w:r>
              <w:rPr>
                <w:sz w:val="24"/>
                <w:szCs w:val="24"/>
              </w:rPr>
              <w:lastRenderedPageBreak/>
              <w:t xml:space="preserve">Establishes and nurtures </w:t>
            </w:r>
            <w:r w:rsidR="00646F18">
              <w:rPr>
                <w:sz w:val="24"/>
                <w:szCs w:val="24"/>
              </w:rPr>
              <w:t>relationships with</w:t>
            </w:r>
            <w:r>
              <w:rPr>
                <w:sz w:val="24"/>
                <w:szCs w:val="24"/>
              </w:rPr>
              <w:t xml:space="preserve"> key community partners, to include</w:t>
            </w:r>
          </w:p>
        </w:tc>
        <w:tc>
          <w:tcPr>
            <w:tcW w:w="7740" w:type="dxa"/>
          </w:tcPr>
          <w:p w:rsidR="00646F18" w:rsidRDefault="001509A3" w:rsidP="00FE3F30">
            <w:pPr>
              <w:pStyle w:val="ListParagraph"/>
              <w:numPr>
                <w:ilvl w:val="0"/>
                <w:numId w:val="9"/>
              </w:numPr>
              <w:rPr>
                <w:sz w:val="24"/>
                <w:szCs w:val="24"/>
              </w:rPr>
            </w:pPr>
            <w:r>
              <w:rPr>
                <w:sz w:val="24"/>
                <w:szCs w:val="24"/>
              </w:rPr>
              <w:t>A</w:t>
            </w:r>
            <w:r w:rsidR="00DE540E">
              <w:rPr>
                <w:sz w:val="24"/>
                <w:szCs w:val="24"/>
              </w:rPr>
              <w:t xml:space="preserve">PS </w:t>
            </w:r>
            <w:r w:rsidR="00FE3F30">
              <w:rPr>
                <w:sz w:val="24"/>
                <w:szCs w:val="24"/>
              </w:rPr>
              <w:t>(board, administration, s</w:t>
            </w:r>
            <w:r w:rsidR="00DE540E">
              <w:rPr>
                <w:sz w:val="24"/>
                <w:szCs w:val="24"/>
              </w:rPr>
              <w:t>chool leadership</w:t>
            </w:r>
            <w:r w:rsidR="00FE3F30">
              <w:rPr>
                <w:sz w:val="24"/>
                <w:szCs w:val="24"/>
              </w:rPr>
              <w:t>, parents and students)</w:t>
            </w:r>
          </w:p>
          <w:p w:rsidR="00FE3F30" w:rsidRDefault="00FE3F30" w:rsidP="00FE3F30">
            <w:pPr>
              <w:pStyle w:val="ListParagraph"/>
              <w:numPr>
                <w:ilvl w:val="0"/>
                <w:numId w:val="9"/>
              </w:numPr>
              <w:rPr>
                <w:sz w:val="24"/>
                <w:szCs w:val="24"/>
              </w:rPr>
            </w:pPr>
            <w:r>
              <w:rPr>
                <w:sz w:val="24"/>
                <w:szCs w:val="24"/>
              </w:rPr>
              <w:t>Post-</w:t>
            </w:r>
            <w:r w:rsidR="00FD2077">
              <w:rPr>
                <w:sz w:val="24"/>
                <w:szCs w:val="24"/>
              </w:rPr>
              <w:t>s</w:t>
            </w:r>
            <w:r>
              <w:rPr>
                <w:sz w:val="24"/>
                <w:szCs w:val="24"/>
              </w:rPr>
              <w:t xml:space="preserve">econdary </w:t>
            </w:r>
            <w:r w:rsidR="00FD2077">
              <w:rPr>
                <w:sz w:val="24"/>
                <w:szCs w:val="24"/>
              </w:rPr>
              <w:t>i</w:t>
            </w:r>
            <w:r>
              <w:rPr>
                <w:sz w:val="24"/>
                <w:szCs w:val="24"/>
              </w:rPr>
              <w:t>nstitutions</w:t>
            </w:r>
          </w:p>
          <w:p w:rsidR="001509A3" w:rsidRPr="00DE540E" w:rsidRDefault="00FE3F30" w:rsidP="004C205E">
            <w:pPr>
              <w:pStyle w:val="ListParagraph"/>
              <w:numPr>
                <w:ilvl w:val="0"/>
                <w:numId w:val="9"/>
              </w:numPr>
              <w:rPr>
                <w:sz w:val="24"/>
                <w:szCs w:val="24"/>
              </w:rPr>
            </w:pPr>
            <w:r w:rsidRPr="00DE540E">
              <w:rPr>
                <w:sz w:val="24"/>
                <w:szCs w:val="24"/>
              </w:rPr>
              <w:t>Metro Atlanta Chamber</w:t>
            </w:r>
            <w:r w:rsidR="00DE540E" w:rsidRPr="00DE540E">
              <w:rPr>
                <w:sz w:val="24"/>
                <w:szCs w:val="24"/>
              </w:rPr>
              <w:t>/</w:t>
            </w:r>
            <w:r w:rsidR="001509A3" w:rsidRPr="00DE540E">
              <w:rPr>
                <w:sz w:val="24"/>
                <w:szCs w:val="24"/>
              </w:rPr>
              <w:t>Regional Education Partnership</w:t>
            </w:r>
          </w:p>
          <w:p w:rsidR="00FE3F30" w:rsidRDefault="00FE3F30" w:rsidP="00FE3F30">
            <w:pPr>
              <w:pStyle w:val="ListParagraph"/>
              <w:numPr>
                <w:ilvl w:val="0"/>
                <w:numId w:val="9"/>
              </w:numPr>
              <w:rPr>
                <w:sz w:val="24"/>
                <w:szCs w:val="24"/>
              </w:rPr>
            </w:pPr>
            <w:r>
              <w:rPr>
                <w:sz w:val="24"/>
                <w:szCs w:val="24"/>
              </w:rPr>
              <w:t>City of Atlanta</w:t>
            </w:r>
          </w:p>
          <w:p w:rsidR="00FE3F30" w:rsidRDefault="00DE540E" w:rsidP="00FE3F30">
            <w:pPr>
              <w:pStyle w:val="ListParagraph"/>
              <w:numPr>
                <w:ilvl w:val="0"/>
                <w:numId w:val="9"/>
              </w:numPr>
              <w:rPr>
                <w:sz w:val="24"/>
                <w:szCs w:val="24"/>
              </w:rPr>
            </w:pPr>
            <w:r>
              <w:rPr>
                <w:sz w:val="24"/>
                <w:szCs w:val="24"/>
              </w:rPr>
              <w:t xml:space="preserve">Strategic </w:t>
            </w:r>
            <w:r w:rsidR="00FD2077">
              <w:rPr>
                <w:sz w:val="24"/>
                <w:szCs w:val="24"/>
              </w:rPr>
              <w:t>p</w:t>
            </w:r>
            <w:r>
              <w:rPr>
                <w:sz w:val="24"/>
                <w:szCs w:val="24"/>
              </w:rPr>
              <w:t xml:space="preserve">artners (National </w:t>
            </w:r>
            <w:r w:rsidR="00FE3F30">
              <w:rPr>
                <w:sz w:val="24"/>
                <w:szCs w:val="24"/>
              </w:rPr>
              <w:t>College Advising Corps</w:t>
            </w:r>
            <w:r>
              <w:rPr>
                <w:sz w:val="24"/>
                <w:szCs w:val="24"/>
              </w:rPr>
              <w:t>, etc.)</w:t>
            </w:r>
          </w:p>
          <w:p w:rsidR="00FE3F30" w:rsidRDefault="00FE3F30" w:rsidP="00FE3F30">
            <w:pPr>
              <w:pStyle w:val="ListParagraph"/>
              <w:numPr>
                <w:ilvl w:val="0"/>
                <w:numId w:val="9"/>
              </w:numPr>
              <w:rPr>
                <w:sz w:val="24"/>
                <w:szCs w:val="24"/>
              </w:rPr>
            </w:pPr>
            <w:r>
              <w:rPr>
                <w:sz w:val="24"/>
                <w:szCs w:val="24"/>
              </w:rPr>
              <w:t xml:space="preserve">Corporate </w:t>
            </w:r>
            <w:r w:rsidR="00FD2077">
              <w:rPr>
                <w:sz w:val="24"/>
                <w:szCs w:val="24"/>
              </w:rPr>
              <w:t>p</w:t>
            </w:r>
            <w:r>
              <w:rPr>
                <w:sz w:val="24"/>
                <w:szCs w:val="24"/>
              </w:rPr>
              <w:t>artners</w:t>
            </w:r>
          </w:p>
          <w:p w:rsidR="00FE3F30" w:rsidRDefault="00FE3F30" w:rsidP="00FE3F30">
            <w:pPr>
              <w:pStyle w:val="ListParagraph"/>
              <w:numPr>
                <w:ilvl w:val="0"/>
                <w:numId w:val="9"/>
              </w:numPr>
              <w:rPr>
                <w:sz w:val="24"/>
                <w:szCs w:val="24"/>
              </w:rPr>
            </w:pPr>
            <w:r>
              <w:rPr>
                <w:sz w:val="24"/>
                <w:szCs w:val="24"/>
              </w:rPr>
              <w:t xml:space="preserve">Funders and </w:t>
            </w:r>
            <w:r w:rsidR="00FD2077">
              <w:rPr>
                <w:sz w:val="24"/>
                <w:szCs w:val="24"/>
              </w:rPr>
              <w:t>p</w:t>
            </w:r>
            <w:r>
              <w:rPr>
                <w:sz w:val="24"/>
                <w:szCs w:val="24"/>
              </w:rPr>
              <w:t xml:space="preserve">rospective </w:t>
            </w:r>
            <w:r w:rsidR="00FD2077">
              <w:rPr>
                <w:sz w:val="24"/>
                <w:szCs w:val="24"/>
              </w:rPr>
              <w:t>d</w:t>
            </w:r>
            <w:r>
              <w:rPr>
                <w:sz w:val="24"/>
                <w:szCs w:val="24"/>
              </w:rPr>
              <w:t>onors</w:t>
            </w:r>
          </w:p>
          <w:p w:rsidR="00FE3F30" w:rsidRPr="00FE3F30" w:rsidRDefault="00DE540E" w:rsidP="00FD2077">
            <w:pPr>
              <w:pStyle w:val="ListParagraph"/>
              <w:numPr>
                <w:ilvl w:val="0"/>
                <w:numId w:val="9"/>
              </w:numPr>
              <w:rPr>
                <w:sz w:val="24"/>
                <w:szCs w:val="24"/>
              </w:rPr>
            </w:pPr>
            <w:r>
              <w:rPr>
                <w:sz w:val="24"/>
                <w:szCs w:val="24"/>
              </w:rPr>
              <w:t xml:space="preserve">Community </w:t>
            </w:r>
            <w:r w:rsidR="00FD2077">
              <w:rPr>
                <w:sz w:val="24"/>
                <w:szCs w:val="24"/>
              </w:rPr>
              <w:t>p</w:t>
            </w:r>
            <w:r>
              <w:rPr>
                <w:sz w:val="24"/>
                <w:szCs w:val="24"/>
              </w:rPr>
              <w:t>artners/d</w:t>
            </w:r>
            <w:r w:rsidR="00FE3F30">
              <w:rPr>
                <w:sz w:val="24"/>
                <w:szCs w:val="24"/>
              </w:rPr>
              <w:t>irect</w:t>
            </w:r>
            <w:r>
              <w:rPr>
                <w:sz w:val="24"/>
                <w:szCs w:val="24"/>
              </w:rPr>
              <w:t xml:space="preserve"> s</w:t>
            </w:r>
            <w:r w:rsidR="00FE3F30">
              <w:rPr>
                <w:sz w:val="24"/>
                <w:szCs w:val="24"/>
              </w:rPr>
              <w:t xml:space="preserve">ervice </w:t>
            </w:r>
            <w:r>
              <w:rPr>
                <w:sz w:val="24"/>
                <w:szCs w:val="24"/>
              </w:rPr>
              <w:t>p</w:t>
            </w:r>
            <w:r w:rsidR="00FE3F30">
              <w:rPr>
                <w:sz w:val="24"/>
                <w:szCs w:val="24"/>
              </w:rPr>
              <w:t>roviders</w:t>
            </w:r>
          </w:p>
        </w:tc>
      </w:tr>
    </w:tbl>
    <w:p w:rsidR="00646F18" w:rsidRDefault="00646F18" w:rsidP="00BD5A05">
      <w:pPr>
        <w:spacing w:after="0" w:line="240" w:lineRule="auto"/>
        <w:rPr>
          <w:b/>
          <w:smallCaps/>
          <w:sz w:val="28"/>
          <w:szCs w:val="28"/>
        </w:rPr>
      </w:pPr>
    </w:p>
    <w:p w:rsidR="00BB4C4F" w:rsidRDefault="00646F18" w:rsidP="00BD5A05">
      <w:pPr>
        <w:spacing w:after="0" w:line="240" w:lineRule="auto"/>
        <w:rPr>
          <w:sz w:val="28"/>
          <w:szCs w:val="28"/>
        </w:rPr>
      </w:pPr>
      <w:r>
        <w:rPr>
          <w:b/>
          <w:smallCaps/>
          <w:sz w:val="28"/>
          <w:szCs w:val="28"/>
        </w:rPr>
        <w:t>Responsibilities</w:t>
      </w:r>
      <w:r w:rsidR="005F6C83" w:rsidRPr="008D1AB3">
        <w:rPr>
          <w:sz w:val="28"/>
          <w:szCs w:val="28"/>
        </w:rPr>
        <w:t xml:space="preserve"> </w:t>
      </w:r>
    </w:p>
    <w:p w:rsidR="00BB4C4F" w:rsidRPr="00BB4C4F" w:rsidRDefault="00BB4C4F" w:rsidP="00BB4C4F">
      <w:pPr>
        <w:spacing w:after="0" w:line="240" w:lineRule="auto"/>
        <w:rPr>
          <w:sz w:val="24"/>
          <w:szCs w:val="24"/>
          <w:shd w:val="clear" w:color="auto" w:fill="FFFFFF"/>
        </w:rPr>
      </w:pPr>
      <w:r w:rsidRPr="00BB4C4F">
        <w:rPr>
          <w:sz w:val="24"/>
          <w:szCs w:val="24"/>
          <w:shd w:val="clear" w:color="auto" w:fill="FFFFFF"/>
        </w:rPr>
        <w:t xml:space="preserve">The </w:t>
      </w:r>
      <w:r w:rsidR="00594B25">
        <w:rPr>
          <w:sz w:val="24"/>
          <w:szCs w:val="24"/>
          <w:shd w:val="clear" w:color="auto" w:fill="FFFFFF"/>
        </w:rPr>
        <w:t>Executive Director</w:t>
      </w:r>
      <w:r w:rsidRPr="00BB4C4F">
        <w:rPr>
          <w:sz w:val="24"/>
          <w:szCs w:val="24"/>
          <w:shd w:val="clear" w:color="auto" w:fill="FFFFFF"/>
        </w:rPr>
        <w:t xml:space="preserve"> of Achieve Atlanta will oversee all operational, financial and relationship management aspects of the org</w:t>
      </w:r>
      <w:r>
        <w:rPr>
          <w:sz w:val="24"/>
          <w:szCs w:val="24"/>
          <w:shd w:val="clear" w:color="auto" w:fill="FFFFFF"/>
        </w:rPr>
        <w:t xml:space="preserve">anization.  In concert with the </w:t>
      </w:r>
      <w:r w:rsidRPr="00BB4C4F">
        <w:rPr>
          <w:sz w:val="24"/>
          <w:szCs w:val="24"/>
          <w:shd w:val="clear" w:color="auto" w:fill="FFFFFF"/>
        </w:rPr>
        <w:t xml:space="preserve">Board, the </w:t>
      </w:r>
      <w:r w:rsidR="00594B25">
        <w:rPr>
          <w:sz w:val="24"/>
          <w:szCs w:val="24"/>
          <w:shd w:val="clear" w:color="auto" w:fill="FFFFFF"/>
        </w:rPr>
        <w:t>Executive Director/President</w:t>
      </w:r>
      <w:r w:rsidRPr="00BB4C4F">
        <w:rPr>
          <w:sz w:val="24"/>
          <w:szCs w:val="24"/>
          <w:shd w:val="clear" w:color="auto" w:fill="FFFFFF"/>
        </w:rPr>
        <w:t xml:space="preserve"> will ensure that Achieve Atlanta meets it core mission of increasing college access and </w:t>
      </w:r>
      <w:r w:rsidR="004D74C4">
        <w:rPr>
          <w:sz w:val="24"/>
          <w:szCs w:val="24"/>
          <w:shd w:val="clear" w:color="auto" w:fill="FFFFFF"/>
        </w:rPr>
        <w:t xml:space="preserve">completion </w:t>
      </w:r>
      <w:r w:rsidRPr="00BB4C4F">
        <w:rPr>
          <w:sz w:val="24"/>
          <w:szCs w:val="24"/>
          <w:shd w:val="clear" w:color="auto" w:fill="FFFFFF"/>
        </w:rPr>
        <w:t>rates among Atlanta Public Schools</w:t>
      </w:r>
      <w:r w:rsidR="00FD2077">
        <w:rPr>
          <w:sz w:val="24"/>
          <w:szCs w:val="24"/>
          <w:shd w:val="clear" w:color="auto" w:fill="FFFFFF"/>
        </w:rPr>
        <w:t>’</w:t>
      </w:r>
      <w:r w:rsidRPr="00BB4C4F">
        <w:rPr>
          <w:sz w:val="24"/>
          <w:szCs w:val="24"/>
          <w:shd w:val="clear" w:color="auto" w:fill="FFFFFF"/>
        </w:rPr>
        <w:t xml:space="preserve"> students.  </w:t>
      </w:r>
    </w:p>
    <w:p w:rsidR="00A61D42" w:rsidRPr="008D1AB3" w:rsidRDefault="00A61D42" w:rsidP="00BD5A05">
      <w:pPr>
        <w:spacing w:after="0" w:line="240" w:lineRule="auto"/>
        <w:rPr>
          <w:sz w:val="28"/>
          <w:szCs w:val="28"/>
          <w:shd w:val="clear" w:color="auto" w:fill="FFFFFF"/>
        </w:rPr>
      </w:pPr>
    </w:p>
    <w:p w:rsidR="00BB4C4F" w:rsidRPr="00AD5271" w:rsidRDefault="00BB4C4F" w:rsidP="00BB4C4F">
      <w:pPr>
        <w:spacing w:after="0" w:line="240" w:lineRule="auto"/>
        <w:rPr>
          <w:i/>
          <w:sz w:val="24"/>
          <w:szCs w:val="24"/>
          <w:u w:val="single"/>
          <w:shd w:val="clear" w:color="auto" w:fill="FFFFFF"/>
        </w:rPr>
      </w:pPr>
      <w:r w:rsidRPr="00AD5271">
        <w:rPr>
          <w:i/>
          <w:sz w:val="24"/>
          <w:szCs w:val="24"/>
          <w:u w:val="single"/>
          <w:shd w:val="clear" w:color="auto" w:fill="FFFFFF"/>
        </w:rPr>
        <w:t>Leadership and Management</w:t>
      </w:r>
    </w:p>
    <w:p w:rsidR="00FA7A92" w:rsidRPr="00FA7A92" w:rsidRDefault="001509A3" w:rsidP="00AD5271">
      <w:pPr>
        <w:spacing w:after="0" w:line="240" w:lineRule="auto"/>
        <w:rPr>
          <w:sz w:val="24"/>
          <w:szCs w:val="24"/>
          <w:shd w:val="clear" w:color="auto" w:fill="FFFFFF"/>
        </w:rPr>
      </w:pPr>
      <w:r w:rsidRPr="00FA7A92">
        <w:rPr>
          <w:sz w:val="24"/>
          <w:szCs w:val="24"/>
          <w:shd w:val="clear" w:color="auto" w:fill="FFFFFF"/>
        </w:rPr>
        <w:t xml:space="preserve">The </w:t>
      </w:r>
      <w:r w:rsidR="00594B25">
        <w:rPr>
          <w:sz w:val="24"/>
          <w:szCs w:val="24"/>
          <w:shd w:val="clear" w:color="auto" w:fill="FFFFFF"/>
        </w:rPr>
        <w:t>Executive Director</w:t>
      </w:r>
      <w:r w:rsidRPr="00FA7A92">
        <w:rPr>
          <w:sz w:val="24"/>
          <w:szCs w:val="24"/>
          <w:shd w:val="clear" w:color="auto" w:fill="FFFFFF"/>
        </w:rPr>
        <w:t xml:space="preserve"> will c</w:t>
      </w:r>
      <w:r w:rsidR="00BB4C4F" w:rsidRPr="00FA7A92">
        <w:rPr>
          <w:sz w:val="24"/>
          <w:szCs w:val="24"/>
          <w:shd w:val="clear" w:color="auto" w:fill="FFFFFF"/>
        </w:rPr>
        <w:t xml:space="preserve">reate and sustain a vision and strategic plan for the organization in consultation with the </w:t>
      </w:r>
      <w:r w:rsidRPr="00FA7A92">
        <w:rPr>
          <w:sz w:val="24"/>
          <w:szCs w:val="24"/>
          <w:shd w:val="clear" w:color="auto" w:fill="FFFFFF"/>
        </w:rPr>
        <w:t>Board</w:t>
      </w:r>
      <w:r w:rsidR="00FA7A92" w:rsidRPr="00FA7A92">
        <w:rPr>
          <w:sz w:val="24"/>
          <w:szCs w:val="24"/>
          <w:shd w:val="clear" w:color="auto" w:fill="FFFFFF"/>
        </w:rPr>
        <w:t>, and</w:t>
      </w:r>
      <w:r w:rsidR="00FA7A92" w:rsidRPr="00FA7A92">
        <w:rPr>
          <w:b/>
          <w:sz w:val="24"/>
          <w:szCs w:val="24"/>
          <w:shd w:val="clear" w:color="auto" w:fill="FFFFFF"/>
        </w:rPr>
        <w:t xml:space="preserve"> </w:t>
      </w:r>
      <w:r w:rsidR="00FA7A92" w:rsidRPr="00FA7A92">
        <w:rPr>
          <w:sz w:val="24"/>
          <w:szCs w:val="24"/>
          <w:shd w:val="clear" w:color="auto" w:fill="FFFFFF"/>
        </w:rPr>
        <w:t>p</w:t>
      </w:r>
      <w:r w:rsidR="00BB4C4F" w:rsidRPr="00FA7A92">
        <w:rPr>
          <w:sz w:val="24"/>
          <w:szCs w:val="24"/>
          <w:shd w:val="clear" w:color="auto" w:fill="FFFFFF"/>
        </w:rPr>
        <w:t>rovide direction and leadership in the implementation of Achieve Atlanta’s mission.</w:t>
      </w:r>
      <w:r w:rsidR="00FA7A92" w:rsidRPr="00FA7A92">
        <w:rPr>
          <w:b/>
          <w:sz w:val="24"/>
          <w:szCs w:val="24"/>
          <w:shd w:val="clear" w:color="auto" w:fill="FFFFFF"/>
        </w:rPr>
        <w:t xml:space="preserve">  </w:t>
      </w:r>
      <w:r w:rsidR="00FA7A92" w:rsidRPr="00FA7A92">
        <w:rPr>
          <w:sz w:val="24"/>
          <w:szCs w:val="24"/>
          <w:shd w:val="clear" w:color="auto" w:fill="FFFFFF"/>
        </w:rPr>
        <w:t>He/she will</w:t>
      </w:r>
      <w:r w:rsidR="00FA7A92" w:rsidRPr="00FA7A92">
        <w:rPr>
          <w:b/>
          <w:sz w:val="24"/>
          <w:szCs w:val="24"/>
          <w:shd w:val="clear" w:color="auto" w:fill="FFFFFF"/>
        </w:rPr>
        <w:t xml:space="preserve"> </w:t>
      </w:r>
      <w:r w:rsidR="00FA7A92" w:rsidRPr="00FA7A92">
        <w:rPr>
          <w:sz w:val="24"/>
          <w:szCs w:val="24"/>
          <w:shd w:val="clear" w:color="auto" w:fill="FFFFFF"/>
        </w:rPr>
        <w:t>p</w:t>
      </w:r>
      <w:r w:rsidR="00BB4C4F" w:rsidRPr="00FA7A92">
        <w:rPr>
          <w:sz w:val="24"/>
          <w:szCs w:val="24"/>
          <w:shd w:val="clear" w:color="auto" w:fill="FFFFFF"/>
        </w:rPr>
        <w:t xml:space="preserve">lan, coordinate and </w:t>
      </w:r>
      <w:r w:rsidR="004D74C4">
        <w:rPr>
          <w:sz w:val="24"/>
          <w:szCs w:val="24"/>
          <w:shd w:val="clear" w:color="auto" w:fill="FFFFFF"/>
        </w:rPr>
        <w:t xml:space="preserve">implement </w:t>
      </w:r>
      <w:r w:rsidR="00BB4C4F" w:rsidRPr="00FA7A92">
        <w:rPr>
          <w:sz w:val="24"/>
          <w:szCs w:val="24"/>
          <w:shd w:val="clear" w:color="auto" w:fill="FFFFFF"/>
        </w:rPr>
        <w:t xml:space="preserve"> daily operations by outlining clear work plans with staff and consultants that directly align with desired outcomes of Achieve Atlanta.</w:t>
      </w:r>
      <w:r w:rsidR="00FA7A92" w:rsidRPr="00FA7A92">
        <w:rPr>
          <w:sz w:val="24"/>
          <w:szCs w:val="24"/>
          <w:shd w:val="clear" w:color="auto" w:fill="FFFFFF"/>
        </w:rPr>
        <w:t xml:space="preserve"> The </w:t>
      </w:r>
      <w:r w:rsidR="00594B25">
        <w:rPr>
          <w:sz w:val="24"/>
          <w:szCs w:val="24"/>
          <w:shd w:val="clear" w:color="auto" w:fill="FFFFFF"/>
        </w:rPr>
        <w:t>Executive Director/President</w:t>
      </w:r>
      <w:r w:rsidR="00FA7A92" w:rsidRPr="00FA7A92">
        <w:rPr>
          <w:sz w:val="24"/>
          <w:szCs w:val="24"/>
          <w:shd w:val="clear" w:color="auto" w:fill="FFFFFF"/>
        </w:rPr>
        <w:t xml:space="preserve"> will embody a “servant leadership” style to leverage strengths of all team members to most effectively lead, coach, mentor and manage team members in a collaborative, team-based environment. </w:t>
      </w:r>
      <w:r w:rsidR="00FA7A92">
        <w:rPr>
          <w:sz w:val="24"/>
          <w:szCs w:val="24"/>
          <w:shd w:val="clear" w:color="auto" w:fill="FFFFFF"/>
        </w:rPr>
        <w:t>He/s</w:t>
      </w:r>
      <w:r w:rsidR="00FA7A92" w:rsidRPr="00FA7A92">
        <w:rPr>
          <w:sz w:val="24"/>
          <w:szCs w:val="24"/>
          <w:shd w:val="clear" w:color="auto" w:fill="FFFFFF"/>
        </w:rPr>
        <w:t>he will have a commit</w:t>
      </w:r>
      <w:r w:rsidR="00FA7A92">
        <w:rPr>
          <w:sz w:val="24"/>
          <w:szCs w:val="24"/>
          <w:shd w:val="clear" w:color="auto" w:fill="FFFFFF"/>
        </w:rPr>
        <w:t>ment to diversity and inclusion and will build a growth-oriented, student-centric culture of excellence.</w:t>
      </w:r>
    </w:p>
    <w:p w:rsidR="00BB4C4F" w:rsidRPr="00FA7A92" w:rsidRDefault="00BB4C4F" w:rsidP="00BB4C4F">
      <w:pPr>
        <w:spacing w:after="0" w:line="240" w:lineRule="auto"/>
        <w:rPr>
          <w:b/>
          <w:sz w:val="24"/>
          <w:szCs w:val="24"/>
          <w:shd w:val="clear" w:color="auto" w:fill="FFFFFF"/>
        </w:rPr>
      </w:pPr>
    </w:p>
    <w:p w:rsidR="00BB4C4F" w:rsidRPr="00AD5271" w:rsidRDefault="00BB4C4F" w:rsidP="00BB4C4F">
      <w:pPr>
        <w:spacing w:after="0" w:line="240" w:lineRule="auto"/>
        <w:rPr>
          <w:i/>
          <w:sz w:val="24"/>
          <w:szCs w:val="24"/>
          <w:u w:val="single"/>
          <w:shd w:val="clear" w:color="auto" w:fill="FFFFFF"/>
        </w:rPr>
      </w:pPr>
      <w:r w:rsidRPr="00AD5271">
        <w:rPr>
          <w:i/>
          <w:sz w:val="24"/>
          <w:szCs w:val="24"/>
          <w:u w:val="single"/>
          <w:shd w:val="clear" w:color="auto" w:fill="FFFFFF"/>
        </w:rPr>
        <w:t>Financial Management</w:t>
      </w:r>
    </w:p>
    <w:p w:rsidR="00347A89" w:rsidRPr="00347A89" w:rsidRDefault="00347A89" w:rsidP="00347A89">
      <w:pPr>
        <w:spacing w:after="0" w:line="240" w:lineRule="auto"/>
        <w:rPr>
          <w:b/>
          <w:sz w:val="24"/>
          <w:szCs w:val="24"/>
          <w:shd w:val="clear" w:color="auto" w:fill="FFFFFF"/>
        </w:rPr>
      </w:pPr>
      <w:r w:rsidRPr="00347A89">
        <w:rPr>
          <w:sz w:val="24"/>
          <w:szCs w:val="24"/>
          <w:shd w:val="clear" w:color="auto" w:fill="FFFFFF"/>
        </w:rPr>
        <w:t xml:space="preserve">The </w:t>
      </w:r>
      <w:r w:rsidR="00594B25">
        <w:rPr>
          <w:sz w:val="24"/>
          <w:szCs w:val="24"/>
          <w:shd w:val="clear" w:color="auto" w:fill="FFFFFF"/>
        </w:rPr>
        <w:t>Executive Director</w:t>
      </w:r>
      <w:r w:rsidRPr="00347A89">
        <w:rPr>
          <w:sz w:val="24"/>
          <w:szCs w:val="24"/>
          <w:shd w:val="clear" w:color="auto" w:fill="FFFFFF"/>
        </w:rPr>
        <w:t xml:space="preserve"> will be r</w:t>
      </w:r>
      <w:r w:rsidR="00BB4C4F" w:rsidRPr="00347A89">
        <w:rPr>
          <w:sz w:val="24"/>
          <w:szCs w:val="24"/>
          <w:shd w:val="clear" w:color="auto" w:fill="FFFFFF"/>
        </w:rPr>
        <w:t xml:space="preserve">esponsible for </w:t>
      </w:r>
      <w:r w:rsidR="00622EC9">
        <w:rPr>
          <w:sz w:val="24"/>
          <w:szCs w:val="24"/>
          <w:shd w:val="clear" w:color="auto" w:fill="FFFFFF"/>
        </w:rPr>
        <w:t xml:space="preserve">developing an annual budget for Achieve Atlanta in consultation with the Board  and </w:t>
      </w:r>
      <w:r w:rsidRPr="00347A89">
        <w:rPr>
          <w:sz w:val="24"/>
          <w:szCs w:val="24"/>
          <w:shd w:val="clear" w:color="auto" w:fill="FFFFFF"/>
        </w:rPr>
        <w:t>ensure maximum resource utilization and maintain a positive financial position for the organization. He/she will l</w:t>
      </w:r>
      <w:r w:rsidR="00BB4C4F" w:rsidRPr="00347A89">
        <w:rPr>
          <w:sz w:val="24"/>
          <w:szCs w:val="24"/>
          <w:shd w:val="clear" w:color="auto" w:fill="FFFFFF"/>
        </w:rPr>
        <w:t>everage technology to ensure operational cost eff</w:t>
      </w:r>
      <w:r>
        <w:rPr>
          <w:sz w:val="24"/>
          <w:szCs w:val="24"/>
          <w:shd w:val="clear" w:color="auto" w:fill="FFFFFF"/>
        </w:rPr>
        <w:t>iciencies</w:t>
      </w:r>
      <w:r w:rsidRPr="00347A89">
        <w:rPr>
          <w:rFonts w:cs="Arial"/>
          <w:color w:val="000000"/>
          <w:sz w:val="24"/>
          <w:szCs w:val="24"/>
          <w:shd w:val="clear" w:color="auto" w:fill="FFFFFF"/>
        </w:rPr>
        <w:t>.</w:t>
      </w:r>
    </w:p>
    <w:p w:rsidR="00BB4C4F" w:rsidRPr="00347A89" w:rsidRDefault="00BB4C4F" w:rsidP="00347A89">
      <w:pPr>
        <w:spacing w:after="0" w:line="240" w:lineRule="auto"/>
        <w:rPr>
          <w:sz w:val="24"/>
          <w:szCs w:val="24"/>
          <w:shd w:val="clear" w:color="auto" w:fill="FFFFFF"/>
        </w:rPr>
      </w:pPr>
    </w:p>
    <w:p w:rsidR="00BB4C4F" w:rsidRPr="00AD5271" w:rsidRDefault="0030141C" w:rsidP="0030141C">
      <w:pPr>
        <w:spacing w:after="0" w:line="240" w:lineRule="auto"/>
        <w:rPr>
          <w:i/>
          <w:sz w:val="24"/>
          <w:szCs w:val="24"/>
          <w:u w:val="single"/>
          <w:shd w:val="clear" w:color="auto" w:fill="FFFFFF"/>
        </w:rPr>
      </w:pPr>
      <w:r w:rsidRPr="00AD5271">
        <w:rPr>
          <w:i/>
          <w:sz w:val="24"/>
          <w:szCs w:val="24"/>
          <w:u w:val="single"/>
          <w:shd w:val="clear" w:color="auto" w:fill="FFFFFF"/>
        </w:rPr>
        <w:t>Relationship Management</w:t>
      </w:r>
      <w:r w:rsidR="00AD5271">
        <w:rPr>
          <w:i/>
          <w:sz w:val="24"/>
          <w:szCs w:val="24"/>
          <w:u w:val="single"/>
          <w:shd w:val="clear" w:color="auto" w:fill="FFFFFF"/>
        </w:rPr>
        <w:t>/Community Engagement</w:t>
      </w:r>
    </w:p>
    <w:p w:rsidR="0030141C" w:rsidRPr="0030141C" w:rsidRDefault="0030141C" w:rsidP="0030141C">
      <w:pPr>
        <w:spacing w:after="0" w:line="240" w:lineRule="auto"/>
        <w:rPr>
          <w:b/>
          <w:sz w:val="24"/>
          <w:szCs w:val="24"/>
          <w:shd w:val="clear" w:color="auto" w:fill="FFFFFF"/>
        </w:rPr>
      </w:pPr>
      <w:r w:rsidRPr="0030141C">
        <w:rPr>
          <w:sz w:val="24"/>
          <w:szCs w:val="24"/>
          <w:shd w:val="clear" w:color="auto" w:fill="FFFFFF"/>
        </w:rPr>
        <w:t xml:space="preserve">The </w:t>
      </w:r>
      <w:r w:rsidR="00594B25">
        <w:rPr>
          <w:sz w:val="24"/>
          <w:szCs w:val="24"/>
          <w:shd w:val="clear" w:color="auto" w:fill="FFFFFF"/>
        </w:rPr>
        <w:t>Executive Director</w:t>
      </w:r>
      <w:r w:rsidRPr="0030141C">
        <w:rPr>
          <w:sz w:val="24"/>
          <w:szCs w:val="24"/>
          <w:shd w:val="clear" w:color="auto" w:fill="FFFFFF"/>
        </w:rPr>
        <w:t xml:space="preserve"> will be a collaborative leader </w:t>
      </w:r>
      <w:r w:rsidR="00622EC9">
        <w:rPr>
          <w:sz w:val="24"/>
          <w:szCs w:val="24"/>
          <w:shd w:val="clear" w:color="auto" w:fill="FFFFFF"/>
        </w:rPr>
        <w:t xml:space="preserve">who can </w:t>
      </w:r>
      <w:r>
        <w:rPr>
          <w:sz w:val="24"/>
          <w:szCs w:val="24"/>
          <w:shd w:val="clear" w:color="auto" w:fill="FFFFFF"/>
        </w:rPr>
        <w:t>effectively develop and cultivate</w:t>
      </w:r>
      <w:r w:rsidRPr="0030141C">
        <w:rPr>
          <w:sz w:val="24"/>
          <w:szCs w:val="24"/>
          <w:shd w:val="clear" w:color="auto" w:fill="FFFFFF"/>
        </w:rPr>
        <w:t xml:space="preserve"> relationship</w:t>
      </w:r>
      <w:r>
        <w:rPr>
          <w:sz w:val="24"/>
          <w:szCs w:val="24"/>
          <w:shd w:val="clear" w:color="auto" w:fill="FFFFFF"/>
        </w:rPr>
        <w:t>s with diverse stakeholders</w:t>
      </w:r>
      <w:r w:rsidRPr="0030141C">
        <w:rPr>
          <w:sz w:val="28"/>
          <w:szCs w:val="28"/>
          <w:shd w:val="clear" w:color="auto" w:fill="FFFFFF"/>
        </w:rPr>
        <w:t xml:space="preserve">, </w:t>
      </w:r>
      <w:r w:rsidRPr="0030141C">
        <w:rPr>
          <w:sz w:val="24"/>
          <w:szCs w:val="24"/>
          <w:shd w:val="clear" w:color="auto" w:fill="FFFFFF"/>
        </w:rPr>
        <w:t xml:space="preserve">including leaders in education, business, </w:t>
      </w:r>
      <w:r w:rsidR="009057A4" w:rsidRPr="0030141C">
        <w:rPr>
          <w:sz w:val="24"/>
          <w:szCs w:val="24"/>
          <w:shd w:val="clear" w:color="auto" w:fill="FFFFFF"/>
        </w:rPr>
        <w:t>and faith</w:t>
      </w:r>
      <w:r w:rsidRPr="0030141C">
        <w:rPr>
          <w:sz w:val="24"/>
          <w:szCs w:val="24"/>
          <w:shd w:val="clear" w:color="auto" w:fill="FFFFFF"/>
        </w:rPr>
        <w:t>-based, nonprofit, philanthropic and civic sectors to support the priorities and goals of Achieve Atlanta.</w:t>
      </w:r>
      <w:r>
        <w:rPr>
          <w:sz w:val="24"/>
          <w:szCs w:val="24"/>
          <w:shd w:val="clear" w:color="auto" w:fill="FFFFFF"/>
        </w:rPr>
        <w:t xml:space="preserve">  He/she will be expected to engage the community and leverage strong relationships.</w:t>
      </w:r>
    </w:p>
    <w:p w:rsidR="0030141C" w:rsidRDefault="0030141C" w:rsidP="00BB4C4F">
      <w:pPr>
        <w:spacing w:after="0" w:line="240" w:lineRule="auto"/>
        <w:rPr>
          <w:sz w:val="24"/>
          <w:szCs w:val="24"/>
          <w:shd w:val="clear" w:color="auto" w:fill="FFFFFF"/>
        </w:rPr>
      </w:pPr>
    </w:p>
    <w:p w:rsidR="00BB4C4F" w:rsidRPr="00AD5271" w:rsidRDefault="00BB4C4F" w:rsidP="00BB4C4F">
      <w:pPr>
        <w:spacing w:after="0" w:line="240" w:lineRule="auto"/>
        <w:rPr>
          <w:i/>
          <w:sz w:val="24"/>
          <w:szCs w:val="24"/>
          <w:u w:val="single"/>
          <w:shd w:val="clear" w:color="auto" w:fill="FFFFFF"/>
        </w:rPr>
      </w:pPr>
      <w:r w:rsidRPr="00AD5271">
        <w:rPr>
          <w:i/>
          <w:sz w:val="24"/>
          <w:szCs w:val="24"/>
          <w:u w:val="single"/>
          <w:shd w:val="clear" w:color="auto" w:fill="FFFFFF"/>
        </w:rPr>
        <w:lastRenderedPageBreak/>
        <w:t>Communications</w:t>
      </w:r>
    </w:p>
    <w:p w:rsidR="00BB4C4F" w:rsidRPr="0030141C" w:rsidRDefault="0030141C" w:rsidP="0030141C">
      <w:pPr>
        <w:spacing w:after="0" w:line="240" w:lineRule="auto"/>
        <w:rPr>
          <w:sz w:val="24"/>
          <w:szCs w:val="24"/>
          <w:shd w:val="clear" w:color="auto" w:fill="FFFFFF"/>
        </w:rPr>
      </w:pPr>
      <w:r>
        <w:rPr>
          <w:sz w:val="24"/>
          <w:szCs w:val="24"/>
          <w:shd w:val="clear" w:color="auto" w:fill="FFFFFF"/>
        </w:rPr>
        <w:t xml:space="preserve">The </w:t>
      </w:r>
      <w:r w:rsidR="00594B25">
        <w:rPr>
          <w:sz w:val="24"/>
          <w:szCs w:val="24"/>
          <w:shd w:val="clear" w:color="auto" w:fill="FFFFFF"/>
        </w:rPr>
        <w:t>Executive Director</w:t>
      </w:r>
      <w:r>
        <w:rPr>
          <w:sz w:val="24"/>
          <w:szCs w:val="24"/>
          <w:shd w:val="clear" w:color="auto" w:fill="FFFFFF"/>
        </w:rPr>
        <w:t xml:space="preserve"> will s</w:t>
      </w:r>
      <w:r w:rsidR="00BB4C4F" w:rsidRPr="0030141C">
        <w:rPr>
          <w:sz w:val="24"/>
          <w:szCs w:val="24"/>
          <w:shd w:val="clear" w:color="auto" w:fill="FFFFFF"/>
        </w:rPr>
        <w:t>erve as primary spokesperson for Achieve Atlanta by raising awareness of issues pertaining to college readiness, access and graduation, and by promoting the organization’s mission and activities for achieving success.</w:t>
      </w:r>
      <w:r>
        <w:rPr>
          <w:sz w:val="24"/>
          <w:szCs w:val="24"/>
          <w:shd w:val="clear" w:color="auto" w:fill="FFFFFF"/>
        </w:rPr>
        <w:t xml:space="preserve"> He/she will ensure development and maintenance of</w:t>
      </w:r>
      <w:r w:rsidR="00BB4C4F" w:rsidRPr="0030141C">
        <w:rPr>
          <w:sz w:val="24"/>
          <w:szCs w:val="24"/>
          <w:shd w:val="clear" w:color="auto" w:fill="FFFFFF"/>
        </w:rPr>
        <w:t xml:space="preserve"> effect</w:t>
      </w:r>
      <w:r>
        <w:rPr>
          <w:sz w:val="24"/>
          <w:szCs w:val="24"/>
          <w:shd w:val="clear" w:color="auto" w:fill="FFFFFF"/>
        </w:rPr>
        <w:t>ive mechanisms for communicating organizational activities and successes</w:t>
      </w:r>
      <w:r w:rsidR="00BB4C4F" w:rsidRPr="0030141C">
        <w:rPr>
          <w:sz w:val="24"/>
          <w:szCs w:val="24"/>
          <w:shd w:val="clear" w:color="auto" w:fill="FFFFFF"/>
        </w:rPr>
        <w:t>.</w:t>
      </w:r>
      <w:r w:rsidR="00AD5271">
        <w:rPr>
          <w:sz w:val="24"/>
          <w:szCs w:val="24"/>
          <w:shd w:val="clear" w:color="auto" w:fill="FFFFFF"/>
        </w:rPr>
        <w:t xml:space="preserve">  He/she will provide all information necessary for the Board to function properly and make informed decisions.</w:t>
      </w:r>
    </w:p>
    <w:p w:rsidR="00BB4C4F" w:rsidRDefault="00BB4C4F" w:rsidP="00BB4C4F">
      <w:pPr>
        <w:spacing w:after="0" w:line="240" w:lineRule="auto"/>
        <w:rPr>
          <w:b/>
          <w:smallCaps/>
          <w:sz w:val="28"/>
          <w:szCs w:val="28"/>
        </w:rPr>
      </w:pPr>
    </w:p>
    <w:p w:rsidR="00BB4C4F" w:rsidRPr="00646F18" w:rsidRDefault="00BB4C4F" w:rsidP="00BB4C4F">
      <w:pPr>
        <w:spacing w:after="0" w:line="240" w:lineRule="auto"/>
        <w:rPr>
          <w:b/>
          <w:smallCaps/>
          <w:sz w:val="28"/>
          <w:szCs w:val="28"/>
        </w:rPr>
      </w:pPr>
      <w:r w:rsidRPr="00646F18">
        <w:rPr>
          <w:b/>
          <w:smallCaps/>
          <w:sz w:val="28"/>
          <w:szCs w:val="28"/>
        </w:rPr>
        <w:t>The Candidate</w:t>
      </w:r>
    </w:p>
    <w:p w:rsidR="00622EC9" w:rsidRDefault="00BB4C4F" w:rsidP="00622EC9">
      <w:pPr>
        <w:numPr>
          <w:ilvl w:val="0"/>
          <w:numId w:val="4"/>
        </w:numPr>
        <w:shd w:val="clear" w:color="auto" w:fill="FFFFFF"/>
        <w:spacing w:after="0" w:line="240" w:lineRule="auto"/>
        <w:textAlignment w:val="baseline"/>
        <w:rPr>
          <w:rFonts w:eastAsia="Times New Roman" w:cs="Times New Roman"/>
          <w:sz w:val="24"/>
          <w:szCs w:val="24"/>
        </w:rPr>
      </w:pPr>
      <w:r w:rsidRPr="00BB4C4F">
        <w:rPr>
          <w:sz w:val="24"/>
          <w:szCs w:val="24"/>
        </w:rPr>
        <w:t xml:space="preserve">The ideal candidate </w:t>
      </w:r>
      <w:r w:rsidR="00622EC9">
        <w:rPr>
          <w:sz w:val="24"/>
          <w:szCs w:val="24"/>
        </w:rPr>
        <w:t>will be an effective and thoughtful leader with a p</w:t>
      </w:r>
      <w:r w:rsidR="00622EC9">
        <w:rPr>
          <w:rFonts w:eastAsia="Times New Roman" w:cs="Times New Roman"/>
          <w:sz w:val="24"/>
          <w:szCs w:val="24"/>
        </w:rPr>
        <w:t>assion for ensuring that all students are provided with the support and resources to help them achieve post-secondary and career goals.</w:t>
      </w:r>
    </w:p>
    <w:p w:rsidR="00BB4C4F" w:rsidRDefault="00BB4C4F" w:rsidP="00BB4C4F">
      <w:pPr>
        <w:spacing w:after="0" w:line="240" w:lineRule="auto"/>
        <w:rPr>
          <w:sz w:val="24"/>
          <w:szCs w:val="24"/>
        </w:rPr>
      </w:pPr>
    </w:p>
    <w:p w:rsidR="000D54EA" w:rsidRPr="00BB4C4F" w:rsidRDefault="000D54EA" w:rsidP="00BB4C4F">
      <w:pPr>
        <w:spacing w:after="0" w:line="240" w:lineRule="auto"/>
        <w:rPr>
          <w:sz w:val="24"/>
          <w:szCs w:val="24"/>
        </w:rPr>
      </w:pPr>
      <w:r>
        <w:rPr>
          <w:sz w:val="24"/>
          <w:szCs w:val="24"/>
        </w:rPr>
        <w:t>Qualities sought:</w:t>
      </w:r>
    </w:p>
    <w:p w:rsidR="00694F64" w:rsidRPr="00694F64" w:rsidRDefault="00694F64" w:rsidP="00694F64">
      <w:pPr>
        <w:numPr>
          <w:ilvl w:val="0"/>
          <w:numId w:val="4"/>
        </w:numPr>
        <w:shd w:val="clear" w:color="auto" w:fill="FFFFFF"/>
        <w:spacing w:after="0" w:line="240" w:lineRule="auto"/>
        <w:textAlignment w:val="baseline"/>
        <w:rPr>
          <w:rFonts w:eastAsia="Times New Roman" w:cs="Times New Roman"/>
          <w:sz w:val="24"/>
          <w:szCs w:val="24"/>
        </w:rPr>
      </w:pPr>
      <w:r w:rsidRPr="00694F64">
        <w:rPr>
          <w:rFonts w:eastAsia="Times New Roman" w:cs="Times New Roman"/>
          <w:sz w:val="24"/>
          <w:szCs w:val="24"/>
        </w:rPr>
        <w:t>Experience in program or initiative development, evaluating measurable results and identifying areas for improvement.</w:t>
      </w:r>
    </w:p>
    <w:p w:rsidR="00694F64" w:rsidRPr="00694F64" w:rsidRDefault="00694F64" w:rsidP="00694F64">
      <w:pPr>
        <w:numPr>
          <w:ilvl w:val="0"/>
          <w:numId w:val="4"/>
        </w:numPr>
        <w:shd w:val="clear" w:color="auto" w:fill="FFFFFF"/>
        <w:spacing w:after="0" w:line="240" w:lineRule="auto"/>
        <w:textAlignment w:val="baseline"/>
        <w:rPr>
          <w:rFonts w:eastAsia="Times New Roman" w:cs="Times New Roman"/>
          <w:sz w:val="24"/>
          <w:szCs w:val="24"/>
        </w:rPr>
      </w:pPr>
      <w:r w:rsidRPr="00694F64">
        <w:rPr>
          <w:rFonts w:eastAsia="Times New Roman" w:cs="Times New Roman"/>
          <w:sz w:val="24"/>
          <w:szCs w:val="24"/>
        </w:rPr>
        <w:t>Experience working with a Board of Directors or other governing body.</w:t>
      </w:r>
    </w:p>
    <w:p w:rsidR="00BB4C4F" w:rsidRPr="00694F64" w:rsidRDefault="00DE540E" w:rsidP="00BB4C4F">
      <w:pPr>
        <w:numPr>
          <w:ilvl w:val="0"/>
          <w:numId w:val="4"/>
        </w:numPr>
        <w:shd w:val="clear" w:color="auto" w:fill="FFFFFF"/>
        <w:spacing w:after="0" w:line="240" w:lineRule="auto"/>
        <w:textAlignment w:val="baseline"/>
        <w:rPr>
          <w:rFonts w:eastAsia="Times New Roman" w:cs="Times New Roman"/>
          <w:sz w:val="24"/>
          <w:szCs w:val="24"/>
        </w:rPr>
      </w:pPr>
      <w:r>
        <w:rPr>
          <w:rFonts w:eastAsia="Times New Roman" w:cs="Times New Roman"/>
          <w:sz w:val="24"/>
          <w:szCs w:val="24"/>
        </w:rPr>
        <w:t>E</w:t>
      </w:r>
      <w:r w:rsidR="00BB4C4F" w:rsidRPr="00694F64">
        <w:rPr>
          <w:rFonts w:eastAsia="Times New Roman" w:cs="Times New Roman"/>
          <w:sz w:val="24"/>
          <w:szCs w:val="24"/>
        </w:rPr>
        <w:t>xperience in building and maintaining strategic par</w:t>
      </w:r>
      <w:r w:rsidR="000D54EA" w:rsidRPr="00694F64">
        <w:rPr>
          <w:rFonts w:eastAsia="Times New Roman" w:cs="Times New Roman"/>
          <w:sz w:val="24"/>
          <w:szCs w:val="24"/>
        </w:rPr>
        <w:t>tnerships with for</w:t>
      </w:r>
      <w:r w:rsidR="00FD2077">
        <w:rPr>
          <w:rFonts w:eastAsia="Times New Roman" w:cs="Times New Roman"/>
          <w:sz w:val="24"/>
          <w:szCs w:val="24"/>
        </w:rPr>
        <w:t>-</w:t>
      </w:r>
      <w:r w:rsidR="000D54EA" w:rsidRPr="00694F64">
        <w:rPr>
          <w:rFonts w:eastAsia="Times New Roman" w:cs="Times New Roman"/>
          <w:sz w:val="24"/>
          <w:szCs w:val="24"/>
        </w:rPr>
        <w:t xml:space="preserve">profit corporations, and </w:t>
      </w:r>
      <w:r w:rsidR="00BB4C4F" w:rsidRPr="00694F64">
        <w:rPr>
          <w:rFonts w:eastAsia="Times New Roman" w:cs="Times New Roman"/>
          <w:sz w:val="24"/>
          <w:szCs w:val="24"/>
        </w:rPr>
        <w:t>nonprofit</w:t>
      </w:r>
      <w:r>
        <w:rPr>
          <w:rFonts w:eastAsia="Times New Roman" w:cs="Times New Roman"/>
          <w:sz w:val="24"/>
          <w:szCs w:val="24"/>
        </w:rPr>
        <w:t xml:space="preserve"> organizations</w:t>
      </w:r>
      <w:r w:rsidR="00FD2077">
        <w:rPr>
          <w:rFonts w:eastAsia="Times New Roman" w:cs="Times New Roman"/>
          <w:sz w:val="24"/>
          <w:szCs w:val="24"/>
        </w:rPr>
        <w:t xml:space="preserve">, </w:t>
      </w:r>
      <w:r>
        <w:rPr>
          <w:rFonts w:eastAsia="Times New Roman" w:cs="Times New Roman"/>
          <w:sz w:val="24"/>
          <w:szCs w:val="24"/>
        </w:rPr>
        <w:t>including faith</w:t>
      </w:r>
      <w:r w:rsidR="00FD2077">
        <w:rPr>
          <w:rFonts w:eastAsia="Times New Roman" w:cs="Times New Roman"/>
          <w:sz w:val="24"/>
          <w:szCs w:val="24"/>
        </w:rPr>
        <w:t>-</w:t>
      </w:r>
      <w:r>
        <w:rPr>
          <w:rFonts w:eastAsia="Times New Roman" w:cs="Times New Roman"/>
          <w:sz w:val="24"/>
          <w:szCs w:val="24"/>
        </w:rPr>
        <w:t xml:space="preserve">based, </w:t>
      </w:r>
      <w:r w:rsidR="000D54EA" w:rsidRPr="00694F64">
        <w:rPr>
          <w:rFonts w:eastAsia="Times New Roman" w:cs="Times New Roman"/>
          <w:sz w:val="24"/>
          <w:szCs w:val="24"/>
        </w:rPr>
        <w:t>government and philanthropic agencies.</w:t>
      </w:r>
    </w:p>
    <w:p w:rsidR="00694F64" w:rsidRPr="0068563D" w:rsidRDefault="00DE540E" w:rsidP="00694F64">
      <w:pPr>
        <w:numPr>
          <w:ilvl w:val="0"/>
          <w:numId w:val="4"/>
        </w:numPr>
        <w:shd w:val="clear" w:color="auto" w:fill="FFFFFF"/>
        <w:spacing w:after="0" w:line="240" w:lineRule="auto"/>
        <w:textAlignment w:val="baseline"/>
        <w:rPr>
          <w:rFonts w:eastAsia="Times New Roman" w:cs="Times New Roman"/>
          <w:sz w:val="24"/>
          <w:szCs w:val="24"/>
        </w:rPr>
      </w:pPr>
      <w:r>
        <w:rPr>
          <w:rFonts w:eastAsia="Times New Roman" w:cs="Times New Roman"/>
          <w:sz w:val="24"/>
          <w:szCs w:val="24"/>
        </w:rPr>
        <w:t xml:space="preserve">Ability </w:t>
      </w:r>
      <w:r w:rsidR="00694F64" w:rsidRPr="00694F64">
        <w:rPr>
          <w:rFonts w:eastAsia="Times New Roman" w:cs="Times New Roman"/>
          <w:sz w:val="24"/>
          <w:szCs w:val="24"/>
        </w:rPr>
        <w:t xml:space="preserve">to work well with diverse organizations and </w:t>
      </w:r>
      <w:r w:rsidR="00694F64" w:rsidRPr="0068563D">
        <w:rPr>
          <w:rFonts w:eastAsia="Times New Roman" w:cs="Times New Roman"/>
          <w:sz w:val="24"/>
          <w:szCs w:val="24"/>
        </w:rPr>
        <w:t>personalities to promote a common vision while recognizing and acknowledging essential differences.</w:t>
      </w:r>
    </w:p>
    <w:p w:rsidR="00694F64" w:rsidRPr="0068563D" w:rsidRDefault="00DE540E" w:rsidP="00694F64">
      <w:pPr>
        <w:numPr>
          <w:ilvl w:val="0"/>
          <w:numId w:val="4"/>
        </w:numPr>
        <w:shd w:val="clear" w:color="auto" w:fill="FFFFFF"/>
        <w:spacing w:after="0" w:line="240" w:lineRule="auto"/>
        <w:textAlignment w:val="baseline"/>
        <w:rPr>
          <w:rFonts w:eastAsia="Times New Roman" w:cs="Times New Roman"/>
          <w:sz w:val="24"/>
          <w:szCs w:val="24"/>
        </w:rPr>
      </w:pPr>
      <w:r w:rsidRPr="0068563D">
        <w:rPr>
          <w:rFonts w:eastAsia="Times New Roman" w:cs="Times New Roman"/>
          <w:sz w:val="24"/>
          <w:szCs w:val="24"/>
        </w:rPr>
        <w:t>E</w:t>
      </w:r>
      <w:r w:rsidR="00694F64" w:rsidRPr="0068563D">
        <w:rPr>
          <w:rFonts w:eastAsia="Times New Roman" w:cs="Times New Roman"/>
          <w:sz w:val="24"/>
          <w:szCs w:val="24"/>
        </w:rPr>
        <w:t>xceptional rep</w:t>
      </w:r>
      <w:r w:rsidR="00F06F3F" w:rsidRPr="0068563D">
        <w:rPr>
          <w:rFonts w:eastAsia="Times New Roman" w:cs="Times New Roman"/>
          <w:sz w:val="24"/>
          <w:szCs w:val="24"/>
        </w:rPr>
        <w:t xml:space="preserve">utation among his/her peers; has </w:t>
      </w:r>
      <w:r w:rsidR="00694F64" w:rsidRPr="0068563D">
        <w:rPr>
          <w:rFonts w:eastAsia="Times New Roman" w:cs="Times New Roman"/>
          <w:sz w:val="24"/>
          <w:szCs w:val="24"/>
        </w:rPr>
        <w:t xml:space="preserve">an influential professional </w:t>
      </w:r>
      <w:r w:rsidR="00F06F3F" w:rsidRPr="0068563D">
        <w:rPr>
          <w:rFonts w:eastAsia="Times New Roman" w:cs="Times New Roman"/>
          <w:sz w:val="24"/>
          <w:szCs w:val="24"/>
        </w:rPr>
        <w:t>net</w:t>
      </w:r>
      <w:r w:rsidR="00694F64" w:rsidRPr="0068563D">
        <w:rPr>
          <w:rFonts w:eastAsia="Times New Roman" w:cs="Times New Roman"/>
          <w:sz w:val="24"/>
          <w:szCs w:val="24"/>
        </w:rPr>
        <w:t>work.</w:t>
      </w:r>
    </w:p>
    <w:p w:rsidR="00BB4C4F" w:rsidRDefault="00DE540E" w:rsidP="00BB4C4F">
      <w:pPr>
        <w:numPr>
          <w:ilvl w:val="0"/>
          <w:numId w:val="4"/>
        </w:numPr>
        <w:shd w:val="clear" w:color="auto" w:fill="FFFFFF"/>
        <w:spacing w:after="0" w:line="240" w:lineRule="auto"/>
        <w:textAlignment w:val="baseline"/>
        <w:rPr>
          <w:rFonts w:eastAsia="Times New Roman" w:cs="Times New Roman"/>
          <w:sz w:val="24"/>
          <w:szCs w:val="24"/>
        </w:rPr>
      </w:pPr>
      <w:r>
        <w:rPr>
          <w:rFonts w:eastAsia="Times New Roman" w:cs="Times New Roman"/>
          <w:sz w:val="24"/>
          <w:szCs w:val="24"/>
        </w:rPr>
        <w:t>Ex</w:t>
      </w:r>
      <w:r w:rsidR="00BB4C4F" w:rsidRPr="00694F64">
        <w:rPr>
          <w:rFonts w:eastAsia="Times New Roman" w:cs="Times New Roman"/>
          <w:sz w:val="24"/>
          <w:szCs w:val="24"/>
        </w:rPr>
        <w:t>cellent collaborator, problem solver and critical thinker.</w:t>
      </w:r>
    </w:p>
    <w:p w:rsidR="00BB4C4F" w:rsidRPr="00694F64" w:rsidRDefault="00DE540E" w:rsidP="00BB4C4F">
      <w:pPr>
        <w:numPr>
          <w:ilvl w:val="0"/>
          <w:numId w:val="4"/>
        </w:numPr>
        <w:shd w:val="clear" w:color="auto" w:fill="FFFFFF"/>
        <w:spacing w:after="0" w:line="240" w:lineRule="auto"/>
        <w:textAlignment w:val="baseline"/>
        <w:rPr>
          <w:rFonts w:eastAsia="Times New Roman" w:cs="Times New Roman"/>
          <w:sz w:val="24"/>
          <w:szCs w:val="24"/>
        </w:rPr>
      </w:pPr>
      <w:r>
        <w:rPr>
          <w:rFonts w:eastAsia="Times New Roman" w:cs="Times New Roman"/>
          <w:sz w:val="24"/>
          <w:szCs w:val="24"/>
        </w:rPr>
        <w:t>A</w:t>
      </w:r>
      <w:r w:rsidR="00BB4C4F" w:rsidRPr="00694F64">
        <w:rPr>
          <w:rFonts w:eastAsia="Times New Roman" w:cs="Times New Roman"/>
          <w:sz w:val="24"/>
          <w:szCs w:val="24"/>
        </w:rPr>
        <w:t>bility to meet and manage deadlines.</w:t>
      </w:r>
    </w:p>
    <w:p w:rsidR="00BB4C4F" w:rsidRPr="00694F64" w:rsidRDefault="00FD2077" w:rsidP="00BB4C4F">
      <w:pPr>
        <w:numPr>
          <w:ilvl w:val="0"/>
          <w:numId w:val="4"/>
        </w:numPr>
        <w:shd w:val="clear" w:color="auto" w:fill="FFFFFF"/>
        <w:spacing w:after="0" w:line="240" w:lineRule="auto"/>
        <w:textAlignment w:val="baseline"/>
        <w:rPr>
          <w:rFonts w:eastAsia="Times New Roman" w:cs="Times New Roman"/>
          <w:sz w:val="24"/>
          <w:szCs w:val="24"/>
        </w:rPr>
      </w:pPr>
      <w:r>
        <w:rPr>
          <w:rFonts w:eastAsia="Times New Roman" w:cs="Times New Roman"/>
          <w:sz w:val="24"/>
          <w:szCs w:val="24"/>
        </w:rPr>
        <w:t>Ability to maintain c</w:t>
      </w:r>
      <w:r w:rsidR="00BB4C4F" w:rsidRPr="00694F64">
        <w:rPr>
          <w:rFonts w:eastAsia="Times New Roman" w:cs="Times New Roman"/>
          <w:sz w:val="24"/>
          <w:szCs w:val="24"/>
        </w:rPr>
        <w:t>onfidentiality</w:t>
      </w:r>
      <w:r w:rsidR="00F06F3F">
        <w:rPr>
          <w:rFonts w:eastAsia="Times New Roman" w:cs="Times New Roman"/>
          <w:sz w:val="24"/>
          <w:szCs w:val="24"/>
        </w:rPr>
        <w:t xml:space="preserve"> and </w:t>
      </w:r>
      <w:r w:rsidR="00BB4C4F" w:rsidRPr="00694F64">
        <w:rPr>
          <w:rFonts w:eastAsia="Times New Roman" w:cs="Times New Roman"/>
          <w:sz w:val="24"/>
          <w:szCs w:val="24"/>
        </w:rPr>
        <w:t>exhibit sound judgment.</w:t>
      </w:r>
    </w:p>
    <w:p w:rsidR="00694F64" w:rsidRPr="00694F64" w:rsidRDefault="00DE540E" w:rsidP="00694F64">
      <w:pPr>
        <w:numPr>
          <w:ilvl w:val="0"/>
          <w:numId w:val="4"/>
        </w:numPr>
        <w:shd w:val="clear" w:color="auto" w:fill="FFFFFF"/>
        <w:spacing w:after="0" w:line="240" w:lineRule="auto"/>
        <w:textAlignment w:val="baseline"/>
        <w:rPr>
          <w:rFonts w:eastAsia="Times New Roman" w:cs="Times New Roman"/>
          <w:sz w:val="24"/>
          <w:szCs w:val="24"/>
        </w:rPr>
      </w:pPr>
      <w:r>
        <w:rPr>
          <w:rFonts w:eastAsia="Times New Roman" w:cs="Times New Roman"/>
          <w:sz w:val="24"/>
          <w:szCs w:val="24"/>
        </w:rPr>
        <w:t>I</w:t>
      </w:r>
      <w:r w:rsidR="00694F64" w:rsidRPr="00694F64">
        <w:rPr>
          <w:rFonts w:eastAsia="Times New Roman" w:cs="Times New Roman"/>
          <w:sz w:val="24"/>
          <w:szCs w:val="24"/>
        </w:rPr>
        <w:t>ndependent</w:t>
      </w:r>
      <w:r>
        <w:rPr>
          <w:rFonts w:eastAsia="Times New Roman" w:cs="Times New Roman"/>
          <w:sz w:val="24"/>
          <w:szCs w:val="24"/>
        </w:rPr>
        <w:t>, str</w:t>
      </w:r>
      <w:r w:rsidR="00694F64" w:rsidRPr="00694F64">
        <w:rPr>
          <w:rFonts w:eastAsia="Times New Roman" w:cs="Times New Roman"/>
          <w:sz w:val="24"/>
          <w:szCs w:val="24"/>
        </w:rPr>
        <w:t>ategic</w:t>
      </w:r>
      <w:r>
        <w:rPr>
          <w:rFonts w:eastAsia="Times New Roman" w:cs="Times New Roman"/>
          <w:sz w:val="24"/>
          <w:szCs w:val="24"/>
        </w:rPr>
        <w:t>, creative and solutions</w:t>
      </w:r>
      <w:r w:rsidR="00FD2077">
        <w:rPr>
          <w:rFonts w:eastAsia="Times New Roman" w:cs="Times New Roman"/>
          <w:sz w:val="24"/>
          <w:szCs w:val="24"/>
        </w:rPr>
        <w:t>-</w:t>
      </w:r>
      <w:r>
        <w:rPr>
          <w:rFonts w:eastAsia="Times New Roman" w:cs="Times New Roman"/>
          <w:sz w:val="24"/>
          <w:szCs w:val="24"/>
        </w:rPr>
        <w:t>oriented</w:t>
      </w:r>
      <w:r w:rsidR="00694F64" w:rsidRPr="00694F64">
        <w:rPr>
          <w:rFonts w:eastAsia="Times New Roman" w:cs="Times New Roman"/>
          <w:sz w:val="24"/>
          <w:szCs w:val="24"/>
        </w:rPr>
        <w:t xml:space="preserve"> </w:t>
      </w:r>
      <w:r>
        <w:rPr>
          <w:rFonts w:eastAsia="Times New Roman" w:cs="Times New Roman"/>
          <w:sz w:val="24"/>
          <w:szCs w:val="24"/>
        </w:rPr>
        <w:t>think</w:t>
      </w:r>
      <w:r w:rsidR="00831708">
        <w:rPr>
          <w:rFonts w:eastAsia="Times New Roman" w:cs="Times New Roman"/>
          <w:sz w:val="24"/>
          <w:szCs w:val="24"/>
        </w:rPr>
        <w:t>ing</w:t>
      </w:r>
      <w:r>
        <w:rPr>
          <w:rFonts w:eastAsia="Times New Roman" w:cs="Times New Roman"/>
          <w:sz w:val="24"/>
          <w:szCs w:val="24"/>
        </w:rPr>
        <w:t>.</w:t>
      </w:r>
    </w:p>
    <w:p w:rsidR="00BD5A05" w:rsidRPr="00694F64" w:rsidRDefault="003021F5" w:rsidP="00694F64">
      <w:pPr>
        <w:numPr>
          <w:ilvl w:val="0"/>
          <w:numId w:val="4"/>
        </w:numPr>
        <w:shd w:val="clear" w:color="auto" w:fill="FFFFFF"/>
        <w:spacing w:after="0" w:line="240" w:lineRule="auto"/>
        <w:textAlignment w:val="baseline"/>
        <w:rPr>
          <w:rFonts w:eastAsia="Times New Roman" w:cs="Times New Roman"/>
          <w:sz w:val="24"/>
          <w:szCs w:val="24"/>
        </w:rPr>
      </w:pPr>
      <w:r w:rsidRPr="00694F64">
        <w:rPr>
          <w:rFonts w:eastAsia="Times New Roman" w:cs="Times New Roman"/>
          <w:sz w:val="24"/>
          <w:szCs w:val="24"/>
        </w:rPr>
        <w:t>Post</w:t>
      </w:r>
      <w:r w:rsidR="00FD2077">
        <w:rPr>
          <w:rFonts w:eastAsia="Times New Roman" w:cs="Times New Roman"/>
          <w:sz w:val="24"/>
          <w:szCs w:val="24"/>
        </w:rPr>
        <w:t>-</w:t>
      </w:r>
      <w:r w:rsidRPr="00694F64">
        <w:rPr>
          <w:rFonts w:eastAsia="Times New Roman" w:cs="Times New Roman"/>
          <w:sz w:val="24"/>
          <w:szCs w:val="24"/>
        </w:rPr>
        <w:t xml:space="preserve">graduate </w:t>
      </w:r>
      <w:r w:rsidR="00A61D42" w:rsidRPr="00694F64">
        <w:rPr>
          <w:rFonts w:eastAsia="Times New Roman" w:cs="Times New Roman"/>
          <w:sz w:val="24"/>
          <w:szCs w:val="24"/>
        </w:rPr>
        <w:t>degree</w:t>
      </w:r>
      <w:r w:rsidRPr="00694F64">
        <w:rPr>
          <w:rFonts w:eastAsia="Times New Roman" w:cs="Times New Roman"/>
          <w:sz w:val="24"/>
          <w:szCs w:val="24"/>
        </w:rPr>
        <w:t xml:space="preserve"> </w:t>
      </w:r>
      <w:r w:rsidR="00622EC9">
        <w:rPr>
          <w:rFonts w:eastAsia="Times New Roman" w:cs="Times New Roman"/>
          <w:sz w:val="24"/>
          <w:szCs w:val="24"/>
        </w:rPr>
        <w:t xml:space="preserve">preferred and </w:t>
      </w:r>
      <w:r w:rsidRPr="00694F64">
        <w:rPr>
          <w:rFonts w:eastAsia="Times New Roman" w:cs="Times New Roman"/>
          <w:sz w:val="24"/>
          <w:szCs w:val="24"/>
        </w:rPr>
        <w:t>a</w:t>
      </w:r>
      <w:r w:rsidR="00A61D42" w:rsidRPr="00694F64">
        <w:rPr>
          <w:rFonts w:eastAsia="Times New Roman" w:cs="Times New Roman"/>
          <w:sz w:val="24"/>
          <w:szCs w:val="24"/>
        </w:rPr>
        <w:t xml:space="preserve"> minimum o</w:t>
      </w:r>
      <w:r w:rsidR="00831708">
        <w:rPr>
          <w:rFonts w:eastAsia="Times New Roman" w:cs="Times New Roman"/>
          <w:sz w:val="24"/>
          <w:szCs w:val="24"/>
        </w:rPr>
        <w:t xml:space="preserve">f 10 </w:t>
      </w:r>
      <w:r w:rsidR="00A61D42" w:rsidRPr="00694F64">
        <w:rPr>
          <w:rFonts w:eastAsia="Times New Roman" w:cs="Times New Roman"/>
          <w:sz w:val="24"/>
          <w:szCs w:val="24"/>
        </w:rPr>
        <w:t xml:space="preserve">years of </w:t>
      </w:r>
      <w:r w:rsidR="00C37A10" w:rsidRPr="00694F64">
        <w:rPr>
          <w:rFonts w:eastAsia="Times New Roman" w:cs="Times New Roman"/>
          <w:sz w:val="24"/>
          <w:szCs w:val="24"/>
        </w:rPr>
        <w:t xml:space="preserve">executive level management </w:t>
      </w:r>
      <w:r w:rsidR="00A61D42" w:rsidRPr="00694F64">
        <w:rPr>
          <w:rFonts w:eastAsia="Times New Roman" w:cs="Times New Roman"/>
          <w:sz w:val="24"/>
          <w:szCs w:val="24"/>
        </w:rPr>
        <w:t>experience</w:t>
      </w:r>
      <w:r w:rsidR="00622EC9">
        <w:rPr>
          <w:rFonts w:eastAsia="Times New Roman" w:cs="Times New Roman"/>
          <w:sz w:val="24"/>
          <w:szCs w:val="24"/>
        </w:rPr>
        <w:t xml:space="preserve"> in the nonprofit or for-profit arenas</w:t>
      </w:r>
      <w:r w:rsidRPr="00694F64">
        <w:rPr>
          <w:rFonts w:eastAsia="Times New Roman" w:cs="Times New Roman"/>
          <w:sz w:val="24"/>
          <w:szCs w:val="24"/>
        </w:rPr>
        <w:t>.</w:t>
      </w:r>
      <w:r w:rsidR="00A61D42" w:rsidRPr="00694F64">
        <w:rPr>
          <w:rFonts w:eastAsia="Times New Roman" w:cs="Times New Roman"/>
          <w:sz w:val="24"/>
          <w:szCs w:val="24"/>
        </w:rPr>
        <w:t xml:space="preserve"> </w:t>
      </w:r>
    </w:p>
    <w:p w:rsidR="00831708" w:rsidRDefault="00831708" w:rsidP="00A61D42">
      <w:pPr>
        <w:numPr>
          <w:ilvl w:val="0"/>
          <w:numId w:val="2"/>
        </w:numPr>
        <w:shd w:val="clear" w:color="auto" w:fill="FFFFFF"/>
        <w:spacing w:after="0" w:line="240" w:lineRule="auto"/>
        <w:textAlignment w:val="baseline"/>
        <w:rPr>
          <w:rFonts w:eastAsia="Times New Roman" w:cs="Times New Roman"/>
          <w:sz w:val="24"/>
          <w:szCs w:val="24"/>
        </w:rPr>
      </w:pPr>
      <w:r>
        <w:rPr>
          <w:rFonts w:eastAsia="Times New Roman" w:cs="Times New Roman"/>
          <w:sz w:val="24"/>
          <w:szCs w:val="24"/>
        </w:rPr>
        <w:t>E</w:t>
      </w:r>
      <w:r w:rsidR="003021F5" w:rsidRPr="00694F64">
        <w:rPr>
          <w:rFonts w:eastAsia="Times New Roman" w:cs="Times New Roman"/>
          <w:sz w:val="24"/>
          <w:szCs w:val="24"/>
        </w:rPr>
        <w:t>xcellent written and oral communicat</w:t>
      </w:r>
      <w:r w:rsidR="00D5407C" w:rsidRPr="00694F64">
        <w:rPr>
          <w:rFonts w:eastAsia="Times New Roman" w:cs="Times New Roman"/>
          <w:sz w:val="24"/>
          <w:szCs w:val="24"/>
        </w:rPr>
        <w:t xml:space="preserve">ion skills, strong presentation and </w:t>
      </w:r>
      <w:r w:rsidR="003021F5" w:rsidRPr="00694F64">
        <w:rPr>
          <w:rFonts w:eastAsia="Times New Roman" w:cs="Times New Roman"/>
          <w:sz w:val="24"/>
          <w:szCs w:val="24"/>
        </w:rPr>
        <w:t>i</w:t>
      </w:r>
      <w:r w:rsidR="00D5407C" w:rsidRPr="00694F64">
        <w:rPr>
          <w:rFonts w:eastAsia="Times New Roman" w:cs="Times New Roman"/>
          <w:sz w:val="24"/>
          <w:szCs w:val="24"/>
        </w:rPr>
        <w:t>nterpersonal skills</w:t>
      </w:r>
      <w:r w:rsidR="00FD2077">
        <w:rPr>
          <w:rFonts w:eastAsia="Times New Roman" w:cs="Times New Roman"/>
          <w:sz w:val="24"/>
          <w:szCs w:val="24"/>
        </w:rPr>
        <w:t>.</w:t>
      </w:r>
    </w:p>
    <w:p w:rsidR="00831708" w:rsidRDefault="00F06F3F" w:rsidP="00A61D42">
      <w:pPr>
        <w:numPr>
          <w:ilvl w:val="0"/>
          <w:numId w:val="2"/>
        </w:numPr>
        <w:shd w:val="clear" w:color="auto" w:fill="FFFFFF"/>
        <w:spacing w:after="0" w:line="240" w:lineRule="auto"/>
        <w:textAlignment w:val="baseline"/>
        <w:rPr>
          <w:rFonts w:eastAsia="Times New Roman" w:cs="Times New Roman"/>
          <w:sz w:val="24"/>
          <w:szCs w:val="24"/>
        </w:rPr>
      </w:pPr>
      <w:r>
        <w:rPr>
          <w:rFonts w:eastAsia="Times New Roman" w:cs="Times New Roman"/>
          <w:sz w:val="24"/>
          <w:szCs w:val="24"/>
        </w:rPr>
        <w:t>Proven</w:t>
      </w:r>
      <w:r w:rsidR="00D5407C" w:rsidRPr="00694F64">
        <w:rPr>
          <w:rFonts w:eastAsia="Times New Roman" w:cs="Times New Roman"/>
          <w:sz w:val="24"/>
          <w:szCs w:val="24"/>
        </w:rPr>
        <w:t xml:space="preserve"> organizational </w:t>
      </w:r>
      <w:r w:rsidR="00831708">
        <w:rPr>
          <w:rFonts w:eastAsia="Times New Roman" w:cs="Times New Roman"/>
          <w:sz w:val="24"/>
          <w:szCs w:val="24"/>
        </w:rPr>
        <w:t xml:space="preserve">development </w:t>
      </w:r>
      <w:r w:rsidR="00D5407C" w:rsidRPr="00694F64">
        <w:rPr>
          <w:rFonts w:eastAsia="Times New Roman" w:cs="Times New Roman"/>
          <w:sz w:val="24"/>
          <w:szCs w:val="24"/>
        </w:rPr>
        <w:t>skills with the ability to manage and develop high-performing teams</w:t>
      </w:r>
      <w:r w:rsidR="00831708">
        <w:rPr>
          <w:rFonts w:eastAsia="Times New Roman" w:cs="Times New Roman"/>
          <w:sz w:val="24"/>
          <w:szCs w:val="24"/>
        </w:rPr>
        <w:t xml:space="preserve"> to </w:t>
      </w:r>
      <w:r w:rsidR="00D5407C" w:rsidRPr="00694F64">
        <w:rPr>
          <w:rFonts w:eastAsia="Times New Roman" w:cs="Times New Roman"/>
          <w:sz w:val="24"/>
          <w:szCs w:val="24"/>
        </w:rPr>
        <w:t>set and achieve strategic objectives</w:t>
      </w:r>
      <w:r w:rsidR="00831708">
        <w:rPr>
          <w:rFonts w:eastAsia="Times New Roman" w:cs="Times New Roman"/>
          <w:sz w:val="24"/>
          <w:szCs w:val="24"/>
        </w:rPr>
        <w:t>.</w:t>
      </w:r>
    </w:p>
    <w:p w:rsidR="00831708" w:rsidRDefault="00831708" w:rsidP="00A61D42">
      <w:pPr>
        <w:numPr>
          <w:ilvl w:val="0"/>
          <w:numId w:val="2"/>
        </w:numPr>
        <w:shd w:val="clear" w:color="auto" w:fill="FFFFFF"/>
        <w:spacing w:after="0" w:line="240" w:lineRule="auto"/>
        <w:textAlignment w:val="baseline"/>
        <w:rPr>
          <w:rFonts w:eastAsia="Times New Roman" w:cs="Times New Roman"/>
          <w:sz w:val="24"/>
          <w:szCs w:val="24"/>
        </w:rPr>
      </w:pPr>
      <w:r>
        <w:rPr>
          <w:rFonts w:eastAsia="Times New Roman" w:cs="Times New Roman"/>
          <w:sz w:val="24"/>
          <w:szCs w:val="24"/>
        </w:rPr>
        <w:t>Proven ability to develop and manage a budget, including efficient resource utilization.</w:t>
      </w:r>
    </w:p>
    <w:p w:rsidR="00A67D0A" w:rsidRPr="001E7562" w:rsidRDefault="00A67D0A" w:rsidP="00BD5A05">
      <w:pPr>
        <w:spacing w:after="0" w:line="240" w:lineRule="auto"/>
        <w:rPr>
          <w:b/>
          <w:smallCaps/>
          <w:sz w:val="24"/>
          <w:szCs w:val="24"/>
        </w:rPr>
      </w:pPr>
    </w:p>
    <w:p w:rsidR="00225198" w:rsidRPr="001E7562" w:rsidRDefault="00530EAF" w:rsidP="00BD5A05">
      <w:pPr>
        <w:spacing w:after="0" w:line="240" w:lineRule="auto"/>
      </w:pPr>
      <w:r w:rsidRPr="001E7562">
        <w:rPr>
          <w:sz w:val="24"/>
          <w:szCs w:val="24"/>
        </w:rPr>
        <w:t xml:space="preserve">To submit an application for this position, please send resume, cover letter, and salary requirements to: </w:t>
      </w:r>
      <w:hyperlink r:id="rId8" w:history="1">
        <w:r w:rsidRPr="001E7562">
          <w:rPr>
            <w:rStyle w:val="Hyperlink"/>
            <w:color w:val="auto"/>
            <w:sz w:val="24"/>
            <w:szCs w:val="24"/>
          </w:rPr>
          <w:t>resumes@cfgreateratlanta.org</w:t>
        </w:r>
      </w:hyperlink>
    </w:p>
    <w:p w:rsidR="00430A11" w:rsidRPr="001E7562" w:rsidRDefault="00430A11" w:rsidP="00BD5A05">
      <w:pPr>
        <w:spacing w:after="0" w:line="240" w:lineRule="auto"/>
        <w:rPr>
          <w:sz w:val="24"/>
          <w:szCs w:val="24"/>
        </w:rPr>
      </w:pPr>
      <w:r w:rsidRPr="001E7562">
        <w:lastRenderedPageBreak/>
        <w:t xml:space="preserve">Deadline: </w:t>
      </w:r>
      <w:r w:rsidR="00FD5B08">
        <w:t>1/15/2015</w:t>
      </w:r>
      <w:r w:rsidRPr="001E7562">
        <w:t xml:space="preserve">.   Priority will be given to applicants who submit on/before deadline.  </w:t>
      </w:r>
    </w:p>
    <w:p w:rsidR="00530EAF" w:rsidRPr="001E7562" w:rsidRDefault="00530EAF" w:rsidP="00BD5A05">
      <w:pPr>
        <w:spacing w:after="0" w:line="240" w:lineRule="auto"/>
        <w:rPr>
          <w:sz w:val="24"/>
          <w:szCs w:val="24"/>
        </w:rPr>
      </w:pPr>
      <w:r w:rsidRPr="001E7562">
        <w:rPr>
          <w:sz w:val="24"/>
          <w:szCs w:val="24"/>
        </w:rPr>
        <w:t xml:space="preserve">No phone calls or walks </w:t>
      </w:r>
      <w:proofErr w:type="gramStart"/>
      <w:r w:rsidRPr="001E7562">
        <w:rPr>
          <w:sz w:val="24"/>
          <w:szCs w:val="24"/>
        </w:rPr>
        <w:t>ins</w:t>
      </w:r>
      <w:proofErr w:type="gramEnd"/>
      <w:r w:rsidRPr="001E7562">
        <w:rPr>
          <w:sz w:val="24"/>
          <w:szCs w:val="24"/>
        </w:rPr>
        <w:t xml:space="preserve"> please.  The Community Foundation will only review resumes submitted as requested.  </w:t>
      </w:r>
    </w:p>
    <w:p w:rsidR="00430A11" w:rsidRPr="001E7562" w:rsidRDefault="00430A11" w:rsidP="00BD5A05">
      <w:pPr>
        <w:spacing w:after="0" w:line="240" w:lineRule="auto"/>
        <w:rPr>
          <w:sz w:val="24"/>
          <w:szCs w:val="24"/>
        </w:rPr>
      </w:pPr>
    </w:p>
    <w:p w:rsidR="00530EAF" w:rsidRPr="001E7562" w:rsidRDefault="00530EAF" w:rsidP="00BD5A05">
      <w:pPr>
        <w:spacing w:after="0" w:line="240" w:lineRule="auto"/>
        <w:rPr>
          <w:sz w:val="24"/>
          <w:szCs w:val="24"/>
        </w:rPr>
      </w:pPr>
      <w:r w:rsidRPr="001E7562">
        <w:rPr>
          <w:sz w:val="24"/>
          <w:szCs w:val="24"/>
        </w:rPr>
        <w:t>Candidates should expect comprehensive reference and background checking, including a criminal background check, degree verification, and pre-employment drug test.</w:t>
      </w:r>
    </w:p>
    <w:p w:rsidR="00530EAF" w:rsidRPr="001E7562" w:rsidRDefault="00530EAF" w:rsidP="00BD5A05">
      <w:pPr>
        <w:spacing w:after="0" w:line="240" w:lineRule="auto"/>
        <w:rPr>
          <w:i/>
          <w:sz w:val="24"/>
          <w:szCs w:val="24"/>
        </w:rPr>
      </w:pPr>
    </w:p>
    <w:p w:rsidR="00530EAF" w:rsidRPr="001E7562" w:rsidRDefault="00530EAF" w:rsidP="00BD5A05">
      <w:pPr>
        <w:spacing w:after="0" w:line="240" w:lineRule="auto"/>
        <w:rPr>
          <w:i/>
          <w:sz w:val="24"/>
          <w:szCs w:val="24"/>
        </w:rPr>
      </w:pPr>
      <w:r w:rsidRPr="001E7562">
        <w:rPr>
          <w:i/>
          <w:sz w:val="24"/>
          <w:szCs w:val="24"/>
        </w:rPr>
        <w:t xml:space="preserve">The Community Foundation </w:t>
      </w:r>
      <w:r w:rsidRPr="001E7562">
        <w:rPr>
          <w:i/>
          <w:iCs/>
          <w:sz w:val="24"/>
          <w:szCs w:val="24"/>
        </w:rPr>
        <w:t>is an equal opportunity/equal access/affirmative action employer fully committed to achieving a diverse workforce and complies with all Federal and Georgia State laws, regulations, and executive orders regarding non-discrimination and affirmative action. The Community Foundation does not discriminate on the basis of race, age, color, religion, national origin or ancestry, sex, gender, disability, veteran status, genetic information, sexual orientation, or gender identity or expression.</w:t>
      </w:r>
    </w:p>
    <w:sectPr w:rsidR="00530EAF" w:rsidRPr="001E7562" w:rsidSect="004E4C78">
      <w:headerReference w:type="default"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83533" w:rsidRDefault="00683533" w:rsidP="00225198">
      <w:pPr>
        <w:spacing w:after="0" w:line="240" w:lineRule="auto"/>
      </w:pPr>
      <w:r>
        <w:separator/>
      </w:r>
    </w:p>
  </w:endnote>
  <w:endnote w:type="continuationSeparator" w:id="0">
    <w:p w:rsidR="00683533" w:rsidRDefault="00683533" w:rsidP="002251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99771890"/>
      <w:docPartObj>
        <w:docPartGallery w:val="Page Numbers (Bottom of Page)"/>
        <w:docPartUnique/>
      </w:docPartObj>
    </w:sdtPr>
    <w:sdtEndPr>
      <w:rPr>
        <w:noProof/>
      </w:rPr>
    </w:sdtEndPr>
    <w:sdtContent>
      <w:p w:rsidR="00225198" w:rsidRDefault="00F55B96">
        <w:pPr>
          <w:pStyle w:val="Footer"/>
          <w:jc w:val="right"/>
        </w:pPr>
        <w:r>
          <w:fldChar w:fldCharType="begin"/>
        </w:r>
        <w:r w:rsidR="00225198">
          <w:instrText xml:space="preserve"> PAGE   \* MERGEFORMAT </w:instrText>
        </w:r>
        <w:r>
          <w:fldChar w:fldCharType="separate"/>
        </w:r>
        <w:r w:rsidR="009E03E5">
          <w:rPr>
            <w:noProof/>
          </w:rPr>
          <w:t>4</w:t>
        </w:r>
        <w:r>
          <w:rPr>
            <w:noProof/>
          </w:rPr>
          <w:fldChar w:fldCharType="end"/>
        </w:r>
      </w:p>
    </w:sdtContent>
  </w:sdt>
  <w:p w:rsidR="00225198" w:rsidRDefault="0022519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83533" w:rsidRDefault="00683533" w:rsidP="00225198">
      <w:pPr>
        <w:spacing w:after="0" w:line="240" w:lineRule="auto"/>
      </w:pPr>
      <w:r>
        <w:separator/>
      </w:r>
    </w:p>
  </w:footnote>
  <w:footnote w:type="continuationSeparator" w:id="0">
    <w:p w:rsidR="00683533" w:rsidRDefault="00683533" w:rsidP="0022519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6C83" w:rsidRDefault="005F6C8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7E5152"/>
    <w:multiLevelType w:val="hybridMultilevel"/>
    <w:tmpl w:val="0DEC92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6F63260"/>
    <w:multiLevelType w:val="multilevel"/>
    <w:tmpl w:val="8C041400"/>
    <w:lvl w:ilvl="0">
      <w:start w:val="1"/>
      <w:numFmt w:val="bullet"/>
      <w:lvlText w:val=""/>
      <w:lvlJc w:val="left"/>
      <w:pPr>
        <w:tabs>
          <w:tab w:val="num" w:pos="360"/>
        </w:tabs>
        <w:ind w:left="360" w:hanging="360"/>
      </w:pPr>
      <w:rPr>
        <w:rFonts w:ascii="Wingdings" w:hAnsi="Wingdings" w:hint="default"/>
        <w:sz w:val="28"/>
        <w:szCs w:val="28"/>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
    <w:nsid w:val="0875157E"/>
    <w:multiLevelType w:val="hybridMultilevel"/>
    <w:tmpl w:val="8E8AB8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E4B6C09"/>
    <w:multiLevelType w:val="multilevel"/>
    <w:tmpl w:val="BA3E4F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FC20E73"/>
    <w:multiLevelType w:val="multilevel"/>
    <w:tmpl w:val="F07C6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D694C8E"/>
    <w:multiLevelType w:val="hybridMultilevel"/>
    <w:tmpl w:val="4BC89D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2D7F2A90"/>
    <w:multiLevelType w:val="hybridMultilevel"/>
    <w:tmpl w:val="0082DB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CD278AB"/>
    <w:multiLevelType w:val="multilevel"/>
    <w:tmpl w:val="382C7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3B37BF7"/>
    <w:multiLevelType w:val="hybridMultilevel"/>
    <w:tmpl w:val="EAAC67EA"/>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55AB52D3"/>
    <w:multiLevelType w:val="hybridMultilevel"/>
    <w:tmpl w:val="5D143A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6ADB1D49"/>
    <w:multiLevelType w:val="hybridMultilevel"/>
    <w:tmpl w:val="48D8118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7DBC7802"/>
    <w:multiLevelType w:val="multilevel"/>
    <w:tmpl w:val="3F98F94A"/>
    <w:lvl w:ilvl="0">
      <w:start w:val="1"/>
      <w:numFmt w:val="bullet"/>
      <w:lvlText w:val=""/>
      <w:lvlJc w:val="left"/>
      <w:pPr>
        <w:tabs>
          <w:tab w:val="num" w:pos="360"/>
        </w:tabs>
        <w:ind w:left="360" w:hanging="360"/>
      </w:pPr>
      <w:rPr>
        <w:rFonts w:ascii="Wingdings" w:hAnsi="Wingdings" w:hint="default"/>
        <w:sz w:val="28"/>
        <w:szCs w:val="28"/>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num w:numId="1">
    <w:abstractNumId w:val="4"/>
  </w:num>
  <w:num w:numId="2">
    <w:abstractNumId w:val="1"/>
  </w:num>
  <w:num w:numId="3">
    <w:abstractNumId w:val="7"/>
  </w:num>
  <w:num w:numId="4">
    <w:abstractNumId w:val="11"/>
  </w:num>
  <w:num w:numId="5">
    <w:abstractNumId w:val="10"/>
  </w:num>
  <w:num w:numId="6">
    <w:abstractNumId w:val="8"/>
  </w:num>
  <w:num w:numId="7">
    <w:abstractNumId w:val="3"/>
  </w:num>
  <w:num w:numId="8">
    <w:abstractNumId w:val="5"/>
  </w:num>
  <w:num w:numId="9">
    <w:abstractNumId w:val="0"/>
  </w:num>
  <w:num w:numId="10">
    <w:abstractNumId w:val="2"/>
  </w:num>
  <w:num w:numId="11">
    <w:abstractNumId w:val="9"/>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5A05"/>
    <w:rsid w:val="000B5106"/>
    <w:rsid w:val="000D54EA"/>
    <w:rsid w:val="00112619"/>
    <w:rsid w:val="001509A3"/>
    <w:rsid w:val="001C4005"/>
    <w:rsid w:val="001E7562"/>
    <w:rsid w:val="00225198"/>
    <w:rsid w:val="0030141C"/>
    <w:rsid w:val="003021F5"/>
    <w:rsid w:val="00347A89"/>
    <w:rsid w:val="003636C2"/>
    <w:rsid w:val="003737F3"/>
    <w:rsid w:val="003C7CC8"/>
    <w:rsid w:val="004023FD"/>
    <w:rsid w:val="00430A11"/>
    <w:rsid w:val="004A178D"/>
    <w:rsid w:val="004D74C4"/>
    <w:rsid w:val="004E4C78"/>
    <w:rsid w:val="00530EAF"/>
    <w:rsid w:val="00567D30"/>
    <w:rsid w:val="00594B25"/>
    <w:rsid w:val="005F6C83"/>
    <w:rsid w:val="00622EC9"/>
    <w:rsid w:val="00646F18"/>
    <w:rsid w:val="00664D03"/>
    <w:rsid w:val="00683533"/>
    <w:rsid w:val="0068563D"/>
    <w:rsid w:val="00694F64"/>
    <w:rsid w:val="006B6EDC"/>
    <w:rsid w:val="00704930"/>
    <w:rsid w:val="00756C1D"/>
    <w:rsid w:val="00757C39"/>
    <w:rsid w:val="007906B1"/>
    <w:rsid w:val="00831708"/>
    <w:rsid w:val="008D1AB3"/>
    <w:rsid w:val="009057A4"/>
    <w:rsid w:val="00905D4A"/>
    <w:rsid w:val="0097615C"/>
    <w:rsid w:val="009E03E5"/>
    <w:rsid w:val="00A03BA5"/>
    <w:rsid w:val="00A61D42"/>
    <w:rsid w:val="00A67D0A"/>
    <w:rsid w:val="00AB0B8D"/>
    <w:rsid w:val="00AD5271"/>
    <w:rsid w:val="00B056E3"/>
    <w:rsid w:val="00B059D8"/>
    <w:rsid w:val="00B16198"/>
    <w:rsid w:val="00B22346"/>
    <w:rsid w:val="00BA49C3"/>
    <w:rsid w:val="00BB4C4F"/>
    <w:rsid w:val="00BD5A05"/>
    <w:rsid w:val="00C31D14"/>
    <w:rsid w:val="00C37A10"/>
    <w:rsid w:val="00C846C5"/>
    <w:rsid w:val="00CE7E2D"/>
    <w:rsid w:val="00D40167"/>
    <w:rsid w:val="00D5407C"/>
    <w:rsid w:val="00DB7E6E"/>
    <w:rsid w:val="00DE1434"/>
    <w:rsid w:val="00DE540E"/>
    <w:rsid w:val="00F06F3F"/>
    <w:rsid w:val="00F55B96"/>
    <w:rsid w:val="00F84664"/>
    <w:rsid w:val="00F95F28"/>
    <w:rsid w:val="00FA7A92"/>
    <w:rsid w:val="00FD2077"/>
    <w:rsid w:val="00FD5B08"/>
    <w:rsid w:val="00FE3F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docId w15:val="{21B11A2A-6F98-4EA7-A72F-F18BF29402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E4C7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BD5A05"/>
  </w:style>
  <w:style w:type="paragraph" w:styleId="Header">
    <w:name w:val="header"/>
    <w:basedOn w:val="Normal"/>
    <w:link w:val="HeaderChar"/>
    <w:uiPriority w:val="99"/>
    <w:unhideWhenUsed/>
    <w:rsid w:val="002251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225198"/>
  </w:style>
  <w:style w:type="paragraph" w:styleId="Footer">
    <w:name w:val="footer"/>
    <w:basedOn w:val="Normal"/>
    <w:link w:val="FooterChar"/>
    <w:uiPriority w:val="99"/>
    <w:unhideWhenUsed/>
    <w:rsid w:val="002251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225198"/>
  </w:style>
  <w:style w:type="paragraph" w:styleId="ListParagraph">
    <w:name w:val="List Paragraph"/>
    <w:basedOn w:val="Normal"/>
    <w:uiPriority w:val="34"/>
    <w:qFormat/>
    <w:rsid w:val="005F6C83"/>
    <w:pPr>
      <w:ind w:left="720"/>
      <w:contextualSpacing/>
    </w:pPr>
  </w:style>
  <w:style w:type="table" w:styleId="TableGrid">
    <w:name w:val="Table Grid"/>
    <w:basedOn w:val="TableNormal"/>
    <w:uiPriority w:val="39"/>
    <w:rsid w:val="00646F1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B056E3"/>
    <w:pPr>
      <w:spacing w:before="100" w:beforeAutospacing="1" w:after="100" w:afterAutospacing="1"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FD2077"/>
    <w:rPr>
      <w:sz w:val="16"/>
      <w:szCs w:val="16"/>
    </w:rPr>
  </w:style>
  <w:style w:type="paragraph" w:styleId="CommentText">
    <w:name w:val="annotation text"/>
    <w:basedOn w:val="Normal"/>
    <w:link w:val="CommentTextChar"/>
    <w:uiPriority w:val="99"/>
    <w:semiHidden/>
    <w:unhideWhenUsed/>
    <w:rsid w:val="00FD2077"/>
    <w:pPr>
      <w:spacing w:line="240" w:lineRule="auto"/>
    </w:pPr>
    <w:rPr>
      <w:sz w:val="20"/>
      <w:szCs w:val="20"/>
    </w:rPr>
  </w:style>
  <w:style w:type="character" w:customStyle="1" w:styleId="CommentTextChar">
    <w:name w:val="Comment Text Char"/>
    <w:basedOn w:val="DefaultParagraphFont"/>
    <w:link w:val="CommentText"/>
    <w:uiPriority w:val="99"/>
    <w:semiHidden/>
    <w:rsid w:val="00FD2077"/>
    <w:rPr>
      <w:sz w:val="20"/>
      <w:szCs w:val="20"/>
    </w:rPr>
  </w:style>
  <w:style w:type="paragraph" w:styleId="CommentSubject">
    <w:name w:val="annotation subject"/>
    <w:basedOn w:val="CommentText"/>
    <w:next w:val="CommentText"/>
    <w:link w:val="CommentSubjectChar"/>
    <w:uiPriority w:val="99"/>
    <w:semiHidden/>
    <w:unhideWhenUsed/>
    <w:rsid w:val="00FD2077"/>
    <w:rPr>
      <w:b/>
      <w:bCs/>
    </w:rPr>
  </w:style>
  <w:style w:type="character" w:customStyle="1" w:styleId="CommentSubjectChar">
    <w:name w:val="Comment Subject Char"/>
    <w:basedOn w:val="CommentTextChar"/>
    <w:link w:val="CommentSubject"/>
    <w:uiPriority w:val="99"/>
    <w:semiHidden/>
    <w:rsid w:val="00FD2077"/>
    <w:rPr>
      <w:b/>
      <w:bCs/>
      <w:sz w:val="20"/>
      <w:szCs w:val="20"/>
    </w:rPr>
  </w:style>
  <w:style w:type="paragraph" w:styleId="BalloonText">
    <w:name w:val="Balloon Text"/>
    <w:basedOn w:val="Normal"/>
    <w:link w:val="BalloonTextChar"/>
    <w:uiPriority w:val="99"/>
    <w:semiHidden/>
    <w:unhideWhenUsed/>
    <w:rsid w:val="00FD207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D2077"/>
    <w:rPr>
      <w:rFonts w:ascii="Tahoma" w:hAnsi="Tahoma" w:cs="Tahoma"/>
      <w:sz w:val="16"/>
      <w:szCs w:val="16"/>
    </w:rPr>
  </w:style>
  <w:style w:type="character" w:styleId="Hyperlink">
    <w:name w:val="Hyperlink"/>
    <w:basedOn w:val="DefaultParagraphFont"/>
    <w:uiPriority w:val="99"/>
    <w:unhideWhenUsed/>
    <w:rsid w:val="00530EA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75183541">
      <w:bodyDiv w:val="1"/>
      <w:marLeft w:val="0"/>
      <w:marRight w:val="0"/>
      <w:marTop w:val="0"/>
      <w:marBottom w:val="0"/>
      <w:divBdr>
        <w:top w:val="none" w:sz="0" w:space="0" w:color="auto"/>
        <w:left w:val="none" w:sz="0" w:space="0" w:color="auto"/>
        <w:bottom w:val="none" w:sz="0" w:space="0" w:color="auto"/>
        <w:right w:val="none" w:sz="0" w:space="0" w:color="auto"/>
      </w:divBdr>
    </w:div>
    <w:div w:id="1746763546">
      <w:bodyDiv w:val="1"/>
      <w:marLeft w:val="0"/>
      <w:marRight w:val="0"/>
      <w:marTop w:val="0"/>
      <w:marBottom w:val="0"/>
      <w:divBdr>
        <w:top w:val="none" w:sz="0" w:space="0" w:color="auto"/>
        <w:left w:val="none" w:sz="0" w:space="0" w:color="auto"/>
        <w:bottom w:val="none" w:sz="0" w:space="0" w:color="auto"/>
        <w:right w:val="none" w:sz="0" w:space="0" w:color="auto"/>
      </w:divBdr>
    </w:div>
    <w:div w:id="1792359964">
      <w:bodyDiv w:val="1"/>
      <w:marLeft w:val="0"/>
      <w:marRight w:val="0"/>
      <w:marTop w:val="0"/>
      <w:marBottom w:val="0"/>
      <w:divBdr>
        <w:top w:val="none" w:sz="0" w:space="0" w:color="auto"/>
        <w:left w:val="none" w:sz="0" w:space="0" w:color="auto"/>
        <w:bottom w:val="none" w:sz="0" w:space="0" w:color="auto"/>
        <w:right w:val="none" w:sz="0" w:space="0" w:color="auto"/>
      </w:divBdr>
    </w:div>
    <w:div w:id="19155070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esumes@cfgreateratlanta.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40309C-DEFC-4F94-8F29-728997F6C9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1420</Words>
  <Characters>8096</Characters>
  <Application>Microsoft Office Word</Application>
  <DocSecurity>4</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9498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Dihanne Hayes</dc:creator>
  <cp:lastModifiedBy>Latasha Sutherland</cp:lastModifiedBy>
  <cp:revision>2</cp:revision>
  <cp:lastPrinted>2014-12-10T14:05:00Z</cp:lastPrinted>
  <dcterms:created xsi:type="dcterms:W3CDTF">2014-12-10T14:06:00Z</dcterms:created>
  <dcterms:modified xsi:type="dcterms:W3CDTF">2014-12-10T14:06:00Z</dcterms:modified>
</cp:coreProperties>
</file>